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8A" w:rsidRPr="00C32E3B" w:rsidRDefault="00996866" w:rsidP="009968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4172D">
        <w:rPr>
          <w:rFonts w:ascii="Times New Roman" w:hAnsi="Times New Roman" w:cs="Times New Roman"/>
          <w:b/>
          <w:sz w:val="24"/>
          <w:szCs w:val="24"/>
        </w:rPr>
        <w:t>PERIUDHA</w:t>
      </w:r>
      <w:r w:rsidR="00AC5CF7" w:rsidRPr="00C32E3B">
        <w:rPr>
          <w:rFonts w:ascii="Times New Roman" w:hAnsi="Times New Roman" w:cs="Times New Roman"/>
          <w:b/>
          <w:sz w:val="24"/>
          <w:szCs w:val="24"/>
        </w:rPr>
        <w:t xml:space="preserve"> II/JANAR-MARS</w:t>
      </w:r>
    </w:p>
    <w:p w:rsidR="00FB458A" w:rsidRPr="00C32E3B" w:rsidRDefault="00FB458A" w:rsidP="00FB45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C32E3B" w:rsidP="00FB458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AC5CF7" w:rsidRPr="00C32E3B">
        <w:rPr>
          <w:rFonts w:ascii="Times New Roman" w:hAnsi="Times New Roman" w:cs="Times New Roman"/>
          <w:b/>
          <w:i/>
          <w:sz w:val="24"/>
          <w:szCs w:val="24"/>
        </w:rPr>
        <w:t>Lexo tekstin e mëposhtëm.</w:t>
      </w:r>
    </w:p>
    <w:p w:rsidR="00FB458A" w:rsidRPr="00C32E3B" w:rsidRDefault="00FB458A" w:rsidP="00C32E3B">
      <w:pPr>
        <w:rPr>
          <w:rFonts w:ascii="Times New Roman" w:hAnsi="Times New Roman" w:cs="Times New Roman"/>
          <w:b/>
          <w:sz w:val="24"/>
          <w:szCs w:val="24"/>
        </w:rPr>
      </w:pPr>
      <w:r w:rsidRPr="00C32E3B">
        <w:rPr>
          <w:rFonts w:ascii="Times New Roman" w:hAnsi="Times New Roman" w:cs="Times New Roman"/>
          <w:b/>
          <w:sz w:val="24"/>
          <w:szCs w:val="24"/>
        </w:rPr>
        <w:t>Elefanti dhe krokodili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Një herë, një elefant dhe një krokodil po rrinin pranë lumit dhe bisedonin se cila ishte kafsha më e mirë.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Shiko sa i fortë jam, - tha elefanti.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Me hundën time mund të shkul një pemë me gjithë rrënjë.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Ah, por sasia nuk është cilësi. Lëkura jote nuk është aq e fortë sa e imja,- u përgjigj krokodili.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– As shtiza, as shigjeta dhe as shpata nuk mund ta shpojë atë. Në kohën që po bëheshin gati për t’u ndeshur, aty pranë kaloi një luan.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Përshëndetje!- tha ai ndërsa po afrohej.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– Pse po ziheni?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A mund të na tregosh se cila është kafsha më e mirë?- thanë të dy njëherazi.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Sigurisht, - ua ktheu luani.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– E shikoni kapelën atje te muri?- tha duke treguar me gisht nga lumi.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– Merreni dhe ma sillni këtu. Pastaj unë do të vendos se cili nga ju është më i miri. Sapo e dëgjuan këtë, të dy kafshët u nisën me vrap. Krokodili që ishte mësuar në lumë, e k</w:t>
      </w:r>
      <w:r w:rsidR="00AC5CF7" w:rsidRPr="00C32E3B">
        <w:rPr>
          <w:rFonts w:ascii="Times New Roman" w:hAnsi="Times New Roman" w:cs="Times New Roman"/>
          <w:sz w:val="24"/>
          <w:szCs w:val="24"/>
        </w:rPr>
        <w:t>apërceu atë sa hap e mbyll sytë</w:t>
      </w:r>
      <w:r w:rsidRPr="00C32E3B">
        <w:rPr>
          <w:rFonts w:ascii="Times New Roman" w:hAnsi="Times New Roman" w:cs="Times New Roman"/>
          <w:sz w:val="24"/>
          <w:szCs w:val="24"/>
        </w:rPr>
        <w:t xml:space="preserve"> dhe arriti pranë murit. Më pas priti të vinte elefanti trupmadh. Ai zgjati hundën e tij të gjatë dhe e arriti kapelën me mjaft lehtësi. Pastaj ata u kthyen sërish te lumi. Elefanti harroi që kapelën e kishte mbi kurriz dhe, ndërsa përpiqej të nxitonte, papritur rrëshqiti dhe kapela u fundos. Krokodili e pa se çfarë ndodhi, ndaj u zhyt menjëherë. E kapi kapelën me gojën e madhe dhe, pasi doli nga lumi, e la atë në këmbët e luanit. Ky e mori kapelën dhe, duke iu drejtuar elefantit, tha: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Ty të ndihmoi trupi dhe hunda jote për ta marrë kapelën nga muri, por më pas e humbe atë.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Ndërsa ti, - iu kthye krokodilit, - megjithëse nuk mund ta arrije kapelën, ishe në gjendje të zhyteshe dhe ta merrje atë.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- Të dy jeni të zgjuar sipas mënyrës suaj.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Asnjëri nuk është më i mirë se tjetri, - u tha luani.</w:t>
      </w:r>
    </w:p>
    <w:p w:rsidR="00FB458A" w:rsidRPr="00C32E3B" w:rsidRDefault="00AC5CF7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Kafshët panë njëra-tjetrën</w:t>
      </w:r>
      <w:r w:rsidR="00FB458A" w:rsidRPr="00C32E3B">
        <w:rPr>
          <w:rFonts w:ascii="Times New Roman" w:hAnsi="Times New Roman" w:cs="Times New Roman"/>
          <w:sz w:val="24"/>
          <w:szCs w:val="24"/>
        </w:rPr>
        <w:t xml:space="preserve"> në sy dhe i miratuan fjalët e luanit. </w:t>
      </w:r>
    </w:p>
    <w:p w:rsidR="00FB458A" w:rsidRPr="00C32E3B" w:rsidRDefault="00FB458A" w:rsidP="00FB45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br/>
      </w:r>
      <w:r w:rsidRPr="00C32E3B">
        <w:rPr>
          <w:rFonts w:ascii="Times New Roman" w:hAnsi="Times New Roman" w:cs="Times New Roman"/>
          <w:b/>
          <w:sz w:val="24"/>
          <w:szCs w:val="24"/>
        </w:rPr>
        <w:t>Qarko përgjigjen e saktë.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1. Pjesa e mësipërme është: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FB458A" w:rsidRPr="00C32E3B" w:rsidRDefault="00FB458A" w:rsidP="00FB458A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 xml:space="preserve">fabul                 </w:t>
      </w:r>
    </w:p>
    <w:p w:rsidR="00FB458A" w:rsidRPr="00C32E3B" w:rsidRDefault="00FB458A" w:rsidP="00FB458A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 xml:space="preserve">përrallë                </w:t>
      </w:r>
    </w:p>
    <w:p w:rsidR="00FB458A" w:rsidRPr="00C32E3B" w:rsidRDefault="00FB458A" w:rsidP="00FB458A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 xml:space="preserve">tregim    </w:t>
      </w:r>
    </w:p>
    <w:p w:rsidR="00FB458A" w:rsidRPr="00C32E3B" w:rsidRDefault="00FB458A" w:rsidP="00FB458A">
      <w:pPr>
        <w:pStyle w:val="ListParagraph"/>
        <w:rPr>
          <w:sz w:val="24"/>
          <w:szCs w:val="24"/>
          <w:lang w:val="sq-AL"/>
        </w:rPr>
      </w:pPr>
    </w:p>
    <w:p w:rsidR="00FB458A" w:rsidRPr="00C32E3B" w:rsidRDefault="00FB458A" w:rsidP="00FB458A">
      <w:pPr>
        <w:pStyle w:val="ListParagraph"/>
        <w:rPr>
          <w:sz w:val="24"/>
          <w:szCs w:val="24"/>
          <w:lang w:val="sq-AL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2. Elefanti dhe krokodili po debatonin për: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>bukurinë e tyre</w:t>
      </w:r>
    </w:p>
    <w:p w:rsidR="00FB458A" w:rsidRPr="00C32E3B" w:rsidRDefault="00FB458A" w:rsidP="00FB458A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>forcën</w:t>
      </w:r>
    </w:p>
    <w:p w:rsidR="00FB458A" w:rsidRPr="00C32E3B" w:rsidRDefault="00FB458A" w:rsidP="00FB458A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>zgjuarsinë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3. Kafshët i kërkuan ndihmë: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C32E3B">
        <w:rPr>
          <w:rFonts w:eastAsia="EinaudiGaramond-Regular"/>
          <w:sz w:val="24"/>
          <w:szCs w:val="24"/>
          <w:lang w:val="sq-AL"/>
        </w:rPr>
        <w:t>dhelprës</w:t>
      </w:r>
    </w:p>
    <w:p w:rsidR="00FB458A" w:rsidRPr="00C32E3B" w:rsidRDefault="00FB458A" w:rsidP="00FB458A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>gjahtarit</w:t>
      </w:r>
    </w:p>
    <w:p w:rsidR="00FB458A" w:rsidRPr="00C32E3B" w:rsidRDefault="00FB458A" w:rsidP="00FB458A">
      <w:pPr>
        <w:pStyle w:val="ListParagraph"/>
        <w:numPr>
          <w:ilvl w:val="0"/>
          <w:numId w:val="3"/>
        </w:numPr>
        <w:rPr>
          <w:sz w:val="24"/>
          <w:szCs w:val="24"/>
          <w:lang w:val="sq-AL"/>
        </w:rPr>
      </w:pPr>
      <w:r w:rsidRPr="00C32E3B">
        <w:rPr>
          <w:sz w:val="24"/>
          <w:szCs w:val="24"/>
          <w:lang w:val="sq-AL"/>
        </w:rPr>
        <w:t>luanit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4. Plotëso fjalitë: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Elefanti zgjati ____________________________________________.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Krokodili u zhyt   __________________________________________.  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>5. Vendos</w:t>
      </w:r>
      <w:r w:rsidR="00B47CF7">
        <w:rPr>
          <w:rFonts w:ascii="Times New Roman" w:hAnsi="Times New Roman" w:cs="Times New Roman"/>
          <w:b/>
          <w:bCs/>
          <w:sz w:val="24"/>
          <w:szCs w:val="24"/>
        </w:rPr>
        <w:t xml:space="preserve">i një titull tjetër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pjesë</w:t>
      </w:r>
      <w:r w:rsidR="00B47CF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B47C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>6. Shkruaj dy ve</w:t>
      </w:r>
      <w:r w:rsidRPr="00C32E3B">
        <w:rPr>
          <w:rFonts w:ascii="Times New Roman" w:eastAsia="EinaudiGaramond-Regular" w:hAnsi="Times New Roman" w:cs="Times New Roman"/>
          <w:b/>
          <w:bCs/>
          <w:sz w:val="24"/>
          <w:szCs w:val="24"/>
        </w:rPr>
        <w:t>ç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ori të përrallave.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    ___________________________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C32E3B">
        <w:rPr>
          <w:rFonts w:ascii="Times New Roman" w:eastAsia="EinaudiGaramond-Regular" w:hAnsi="Times New Roman" w:cs="Times New Roman"/>
          <w:b/>
          <w:bCs/>
          <w:sz w:val="24"/>
          <w:szCs w:val="24"/>
        </w:rPr>
        <w:t>Cili ishte mësimi që u dha luani kafshëve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?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32609D" w:rsidRPr="00C32E3B">
        <w:rPr>
          <w:rFonts w:ascii="Times New Roman" w:hAnsi="Times New Roman" w:cs="Times New Roman"/>
          <w:sz w:val="24"/>
          <w:szCs w:val="24"/>
        </w:rPr>
        <w:t>__________________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8. Shkruaj nga dy </w:t>
      </w:r>
      <w:r w:rsidR="0032609D" w:rsidRPr="00C32E3B">
        <w:rPr>
          <w:rFonts w:ascii="Times New Roman" w:hAnsi="Times New Roman" w:cs="Times New Roman"/>
          <w:b/>
          <w:bCs/>
          <w:sz w:val="24"/>
          <w:szCs w:val="24"/>
        </w:rPr>
        <w:t>cilësi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për secilin personazh: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47CF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(4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Elefanti  __________________ _______________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>Krokodili _________________  _______________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9. Analizo mbiemrat e nënvizuar: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(8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1980"/>
        <w:gridCol w:w="1499"/>
        <w:gridCol w:w="1736"/>
      </w:tblGrid>
      <w:tr w:rsidR="00FB458A" w:rsidRPr="00C32E3B" w:rsidTr="00AC504B">
        <w:tc>
          <w:tcPr>
            <w:tcW w:w="269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Mbiemrat</w:t>
            </w:r>
          </w:p>
        </w:tc>
        <w:tc>
          <w:tcPr>
            <w:tcW w:w="144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Lloji</w:t>
            </w:r>
          </w:p>
        </w:tc>
        <w:tc>
          <w:tcPr>
            <w:tcW w:w="198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</w:t>
            </w:r>
          </w:p>
        </w:tc>
        <w:tc>
          <w:tcPr>
            <w:tcW w:w="1499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</w:p>
        </w:tc>
        <w:tc>
          <w:tcPr>
            <w:tcW w:w="1736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Rasa</w:t>
            </w:r>
          </w:p>
        </w:tc>
      </w:tr>
      <w:tr w:rsidR="00FB458A" w:rsidRPr="00C32E3B" w:rsidTr="00AC504B">
        <w:tc>
          <w:tcPr>
            <w:tcW w:w="269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elefanti</w:t>
            </w:r>
            <w:r w:rsidRPr="00C32E3B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trupmadh</w:t>
            </w:r>
          </w:p>
        </w:tc>
        <w:tc>
          <w:tcPr>
            <w:tcW w:w="144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99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6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B458A" w:rsidRPr="00C32E3B" w:rsidTr="00AC504B">
        <w:tc>
          <w:tcPr>
            <w:tcW w:w="269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hundën </w:t>
            </w:r>
            <w:r w:rsidRPr="00C32E3B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e gjatë</w:t>
            </w:r>
          </w:p>
        </w:tc>
        <w:tc>
          <w:tcPr>
            <w:tcW w:w="144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99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36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10. Zëvendëso përemrin vetor me emër dhe anasjelltas.                        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Ai zgjati hundën e tij të gjatë dhe e arriti kapelën me mjaft lehtësi.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B47CF7" w:rsidP="00FB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Kafshët panë njëra-tjetrë</w:t>
      </w:r>
      <w:r w:rsidR="00FB458A" w:rsidRPr="00C32E3B">
        <w:rPr>
          <w:rFonts w:ascii="Times New Roman" w:hAnsi="Times New Roman" w:cs="Times New Roman"/>
          <w:sz w:val="24"/>
          <w:szCs w:val="24"/>
        </w:rPr>
        <w:t xml:space="preserve">n në sy dhe i miratuan fjalët e luanit.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 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>11. Gjej</w:t>
      </w:r>
      <w:r w:rsidRPr="00C32E3B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B47CF7">
        <w:rPr>
          <w:rFonts w:ascii="Times New Roman" w:hAnsi="Times New Roman" w:cs="Times New Roman"/>
          <w:b/>
          <w:bCs/>
          <w:sz w:val="24"/>
          <w:szCs w:val="24"/>
        </w:rPr>
        <w:t>dy përemra pronorë në tekstin e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dhënë.                                       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  <w:r w:rsidRPr="00C32E3B">
        <w:rPr>
          <w:rFonts w:ascii="Times New Roman" w:hAnsi="Times New Roman" w:cs="Times New Roman"/>
          <w:sz w:val="24"/>
          <w:szCs w:val="24"/>
        </w:rPr>
        <w:t xml:space="preserve">_________________  __________________  </w:t>
      </w:r>
    </w:p>
    <w:p w:rsidR="00FB458A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812B3F" w:rsidRPr="00C32E3B" w:rsidRDefault="00812B3F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12. Lidh me shigjetë:                                                                                                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(6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011"/>
      </w:tblGrid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Unë </w:t>
            </w:r>
          </w:p>
        </w:tc>
        <w:tc>
          <w:tcPr>
            <w:tcW w:w="6011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mësuat shumë nga vizita në natyrë.</w:t>
            </w:r>
          </w:p>
        </w:tc>
      </w:tr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 </w:t>
            </w:r>
          </w:p>
        </w:tc>
        <w:tc>
          <w:tcPr>
            <w:tcW w:w="6011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lexova një libër me përralla.</w:t>
            </w:r>
          </w:p>
        </w:tc>
      </w:tr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Ai </w:t>
            </w:r>
          </w:p>
        </w:tc>
        <w:tc>
          <w:tcPr>
            <w:tcW w:w="6011" w:type="dxa"/>
          </w:tcPr>
          <w:p w:rsidR="00FB458A" w:rsidRPr="00C32E3B" w:rsidRDefault="00812B3F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fitove ç</w:t>
            </w:r>
            <w:r w:rsidR="00FB458A"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mimin e parë në garën e notit.</w:t>
            </w:r>
          </w:p>
        </w:tc>
      </w:tr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</w:t>
            </w:r>
          </w:p>
        </w:tc>
        <w:tc>
          <w:tcPr>
            <w:tcW w:w="6011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shkroi një kartolinë.</w:t>
            </w:r>
          </w:p>
        </w:tc>
      </w:tr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</w:t>
            </w:r>
          </w:p>
        </w:tc>
        <w:tc>
          <w:tcPr>
            <w:tcW w:w="6011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pikturuan stendën e klasës.</w:t>
            </w:r>
          </w:p>
        </w:tc>
      </w:tr>
      <w:tr w:rsidR="00FB458A" w:rsidRPr="00C32E3B" w:rsidTr="00AC504B">
        <w:trPr>
          <w:trHeight w:val="195"/>
        </w:trPr>
        <w:tc>
          <w:tcPr>
            <w:tcW w:w="1255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Ato </w:t>
            </w:r>
          </w:p>
        </w:tc>
        <w:tc>
          <w:tcPr>
            <w:tcW w:w="6011" w:type="dxa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mësuam legjendat e popullit tonë.</w:t>
            </w:r>
          </w:p>
        </w:tc>
      </w:tr>
    </w:tbl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13. Analizo foljet.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7B9A" w:rsidRPr="00C32E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(6 pikë)</w:t>
      </w: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281"/>
        <w:gridCol w:w="1882"/>
        <w:gridCol w:w="1607"/>
      </w:tblGrid>
      <w:tr w:rsidR="00FB458A" w:rsidRPr="00C32E3B" w:rsidTr="00AC504B">
        <w:tc>
          <w:tcPr>
            <w:tcW w:w="1903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 xml:space="preserve">Folja </w:t>
            </w:r>
          </w:p>
        </w:tc>
        <w:tc>
          <w:tcPr>
            <w:tcW w:w="2281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 xml:space="preserve">Koha </w:t>
            </w:r>
          </w:p>
        </w:tc>
        <w:tc>
          <w:tcPr>
            <w:tcW w:w="1882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 xml:space="preserve">Veta </w:t>
            </w:r>
          </w:p>
        </w:tc>
        <w:tc>
          <w:tcPr>
            <w:tcW w:w="1607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 xml:space="preserve">Numri </w:t>
            </w:r>
          </w:p>
        </w:tc>
      </w:tr>
      <w:tr w:rsidR="00FB458A" w:rsidRPr="00C32E3B" w:rsidTr="00AC504B">
        <w:tc>
          <w:tcPr>
            <w:tcW w:w="1903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>bisedonin</w:t>
            </w:r>
          </w:p>
        </w:tc>
        <w:tc>
          <w:tcPr>
            <w:tcW w:w="2281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8A" w:rsidRPr="00C32E3B" w:rsidTr="00AC504B">
        <w:tc>
          <w:tcPr>
            <w:tcW w:w="1903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3B">
              <w:rPr>
                <w:rFonts w:ascii="Times New Roman" w:hAnsi="Times New Roman" w:cs="Times New Roman"/>
                <w:sz w:val="24"/>
                <w:szCs w:val="24"/>
              </w:rPr>
              <w:t>harroi</w:t>
            </w:r>
          </w:p>
        </w:tc>
        <w:tc>
          <w:tcPr>
            <w:tcW w:w="2281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FB458A" w:rsidRPr="00C32E3B" w:rsidRDefault="00FB458A" w:rsidP="00AC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b/>
          <w:sz w:val="24"/>
          <w:szCs w:val="24"/>
        </w:rPr>
      </w:pPr>
      <w:r w:rsidRPr="00C32E3B">
        <w:rPr>
          <w:rFonts w:ascii="Times New Roman" w:hAnsi="Times New Roman" w:cs="Times New Roman"/>
          <w:b/>
          <w:sz w:val="24"/>
          <w:szCs w:val="24"/>
        </w:rPr>
        <w:t xml:space="preserve">14. Shkruaj një fjali ku të përdorësh foljen:                                                         </w:t>
      </w:r>
      <w:r w:rsidR="00DC7B9A" w:rsidRPr="00C32E3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3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E3B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FB458A" w:rsidRPr="00C32E3B" w:rsidRDefault="00FB458A" w:rsidP="00FB458A">
      <w:pPr>
        <w:rPr>
          <w:rFonts w:ascii="Times New Roman" w:hAnsi="Times New Roman" w:cs="Times New Roman"/>
          <w:b/>
          <w:sz w:val="24"/>
          <w:szCs w:val="24"/>
        </w:rPr>
      </w:pPr>
    </w:p>
    <w:p w:rsidR="00B47CF7" w:rsidRDefault="00B47CF7" w:rsidP="00B47C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marr- </w:t>
      </w:r>
      <w:r>
        <w:rPr>
          <w:rFonts w:ascii="Times New Roman" w:hAnsi="Times New Roman" w:cs="Times New Roman"/>
          <w:bCs/>
          <w:sz w:val="24"/>
          <w:szCs w:val="24"/>
        </w:rPr>
        <w:t>në kohën e pakryer, vetën e tretë, numrin shumës</w:t>
      </w:r>
    </w:p>
    <w:p w:rsidR="00B47CF7" w:rsidRPr="00B47CF7" w:rsidRDefault="00B47CF7" w:rsidP="00B47CF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 </w:t>
      </w:r>
    </w:p>
    <w:p w:rsidR="00B47CF7" w:rsidRPr="00B47CF7" w:rsidRDefault="00B47CF7" w:rsidP="00B47C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 Përshkruaj njërin nga personazhet përrallës së mësipërme: 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     (5 pikë)</w:t>
      </w:r>
    </w:p>
    <w:p w:rsidR="00B47CF7" w:rsidRDefault="00B47CF7" w:rsidP="00B47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1696"/>
        <w:gridCol w:w="932"/>
        <w:gridCol w:w="778"/>
        <w:gridCol w:w="842"/>
        <w:gridCol w:w="810"/>
        <w:gridCol w:w="810"/>
        <w:gridCol w:w="1080"/>
        <w:gridCol w:w="810"/>
      </w:tblGrid>
      <w:tr w:rsidR="00B47CF7" w:rsidTr="00B47CF7">
        <w:trPr>
          <w:trHeight w:val="2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Vlerësimi/Nota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CF7" w:rsidTr="00B47CF7">
        <w:trPr>
          <w:trHeight w:val="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F7" w:rsidRDefault="00B47CF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</w:tr>
    </w:tbl>
    <w:p w:rsidR="00B47CF7" w:rsidRDefault="00B47CF7" w:rsidP="00B47CF7">
      <w:pPr>
        <w:rPr>
          <w:rFonts w:ascii="Times New Roman" w:hAnsi="Times New Roman" w:cs="Times New Roman"/>
          <w:sz w:val="24"/>
          <w:szCs w:val="24"/>
        </w:rPr>
      </w:pPr>
    </w:p>
    <w:p w:rsidR="00B47CF7" w:rsidRDefault="00B47CF7" w:rsidP="00B47CF7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2221"/>
        <w:gridCol w:w="4175"/>
        <w:gridCol w:w="979"/>
        <w:gridCol w:w="893"/>
        <w:gridCol w:w="1082"/>
      </w:tblGrid>
      <w:tr w:rsidR="00B47CF7" w:rsidRPr="00C32E3B" w:rsidTr="00B47CF7">
        <w:tc>
          <w:tcPr>
            <w:tcW w:w="9350" w:type="dxa"/>
            <w:gridSpan w:val="5"/>
            <w:shd w:val="clear" w:color="auto" w:fill="F2F2F2" w:themeFill="background1" w:themeFillShade="F2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lastRenderedPageBreak/>
              <w:t>Tabela e specifikimeve (BLUE</w:t>
            </w:r>
            <w:r w:rsidRPr="00C32E3B">
              <w:rPr>
                <w:rFonts w:ascii="Times New Roman" w:hAnsi="Times New Roman" w:cs="Times New Roman"/>
                <w:b/>
                <w:lang w:val="sq-AL"/>
              </w:rPr>
              <w:t>PRINT)                          Gjuhë shqipe 4</w:t>
            </w:r>
          </w:p>
        </w:tc>
      </w:tr>
      <w:tr w:rsidR="00B47CF7" w:rsidRPr="00C32E3B" w:rsidTr="00B47CF7">
        <w:tc>
          <w:tcPr>
            <w:tcW w:w="2221" w:type="dxa"/>
            <w:shd w:val="clear" w:color="auto" w:fill="F2F2F2" w:themeFill="background1" w:themeFillShade="F2"/>
          </w:tcPr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Tematikat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(Konceptet)</w:t>
            </w:r>
          </w:p>
        </w:tc>
        <w:tc>
          <w:tcPr>
            <w:tcW w:w="4175" w:type="dxa"/>
            <w:shd w:val="clear" w:color="auto" w:fill="F2F2F2" w:themeFill="background1" w:themeFillShade="F2"/>
          </w:tcPr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Rezultatet e të nxënit</w:t>
            </w:r>
            <w:r w:rsidRPr="00996866">
              <w:rPr>
                <w:rFonts w:ascii="Times New Roman" w:hAnsi="Times New Roman" w:cs="Times New Roman"/>
                <w:b/>
                <w:lang w:val="sq-AL"/>
              </w:rPr>
              <w:br/>
              <w:t xml:space="preserve"> Nxënësi/ja:</w:t>
            </w:r>
            <w:bookmarkStart w:id="0" w:name="_GoBack"/>
            <w:bookmarkEnd w:id="0"/>
          </w:p>
        </w:tc>
        <w:tc>
          <w:tcPr>
            <w:tcW w:w="979" w:type="dxa"/>
            <w:shd w:val="clear" w:color="auto" w:fill="F2F2F2" w:themeFill="background1" w:themeFillShade="F2"/>
          </w:tcPr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Niveli</w:t>
            </w:r>
          </w:p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II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Niveli</w:t>
            </w:r>
          </w:p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III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Niveli</w:t>
            </w:r>
          </w:p>
          <w:p w:rsidR="00B47CF7" w:rsidRPr="00996866" w:rsidRDefault="00B47CF7" w:rsidP="00B47CF7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996866">
              <w:rPr>
                <w:rFonts w:ascii="Times New Roman" w:hAnsi="Times New Roman" w:cs="Times New Roman"/>
                <w:b/>
                <w:lang w:val="sq-AL"/>
              </w:rPr>
              <w:t>IV</w:t>
            </w:r>
          </w:p>
        </w:tc>
      </w:tr>
      <w:tr w:rsidR="00B47CF7" w:rsidRPr="00C32E3B" w:rsidTr="00B47CF7">
        <w:tc>
          <w:tcPr>
            <w:tcW w:w="2221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a) Të lexuarit 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teksteve të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ndryshme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Të lexuarit për të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kuptuar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Të lexuarit 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teksteve letrare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Të lexuarit 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teksteve joletrare</w:t>
            </w:r>
          </w:p>
        </w:tc>
        <w:tc>
          <w:tcPr>
            <w:tcW w:w="4175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</w:t>
            </w:r>
            <w:r w:rsidR="00B16601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32E3B">
              <w:rPr>
                <w:rFonts w:ascii="Times New Roman" w:hAnsi="Times New Roman" w:cs="Times New Roman"/>
                <w:lang w:val="sq-AL"/>
              </w:rPr>
              <w:t>përdor strategjitë e të lexuarit për të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kuptuar tekste letrare;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shpreh mendimet dhe ndjesitë e tij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me një gjuhë të thjeshtë 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të kuptueshme;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dallon temën, mesazhin dhe idetë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kryesore në tekste letrare;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analizon elemente të thjeshta në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një tekst, si: subjekti, personazhet,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mjedisi ose hapësira ku zhvillohen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ngjarjet etj.;</w:t>
            </w:r>
          </w:p>
        </w:tc>
        <w:tc>
          <w:tcPr>
            <w:tcW w:w="979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P.2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P.3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P.4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93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082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47CF7" w:rsidRPr="00C32E3B" w:rsidTr="00B47CF7">
        <w:tc>
          <w:tcPr>
            <w:tcW w:w="2221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b) Të shkruarit për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qëllime personale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dhe funksionale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- Shkrimi i dorës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Planifikimi,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organizimi, rishikimi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dhe redaktimi i të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shkruarit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Të shkruarit për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qëllime personale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Të shkruarit për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qëllime funksionale</w:t>
            </w:r>
          </w:p>
        </w:tc>
        <w:tc>
          <w:tcPr>
            <w:tcW w:w="4175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shkruan tekste duke u përqendruar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në temën që do të trajtojë</w:t>
            </w:r>
            <w:r w:rsidR="00B16601">
              <w:rPr>
                <w:rFonts w:ascii="Times New Roman" w:hAnsi="Times New Roman" w:cs="Times New Roman"/>
                <w:lang w:val="sq-AL"/>
              </w:rPr>
              <w:t>,</w:t>
            </w:r>
            <w:r w:rsidRPr="00C32E3B">
              <w:rPr>
                <w:rFonts w:ascii="Times New Roman" w:hAnsi="Times New Roman" w:cs="Times New Roman"/>
                <w:lang w:val="sq-AL"/>
              </w:rPr>
              <w:t xml:space="preserve"> duke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lidhur logjikisht fjalitë në paragraf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dhe paragrafët mes tyre;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shkruan për qëllime të ndryshme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 xml:space="preserve">tekste sipas strukturës: 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hyrja-zhvillimi-mbyllja;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</w:t>
            </w:r>
            <w:r w:rsidR="00B16601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32E3B">
              <w:rPr>
                <w:rFonts w:ascii="Times New Roman" w:hAnsi="Times New Roman" w:cs="Times New Roman"/>
                <w:lang w:val="sq-AL"/>
              </w:rPr>
              <w:t>përs</w:t>
            </w:r>
            <w:r w:rsidR="00B16601">
              <w:rPr>
                <w:rFonts w:ascii="Times New Roman" w:hAnsi="Times New Roman" w:cs="Times New Roman"/>
                <w:lang w:val="sq-AL"/>
              </w:rPr>
              <w:t>hkruan sipas tematikës së dhënë;</w:t>
            </w:r>
          </w:p>
        </w:tc>
        <w:tc>
          <w:tcPr>
            <w:tcW w:w="1872" w:type="dxa"/>
            <w:gridSpan w:val="2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P.5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P.6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P.7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P.8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082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P.15</w:t>
            </w:r>
          </w:p>
        </w:tc>
      </w:tr>
      <w:tr w:rsidR="00B47CF7" w:rsidRPr="00C32E3B" w:rsidTr="00B47CF7">
        <w:tc>
          <w:tcPr>
            <w:tcW w:w="2221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c) Përdorimi i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drejtë i gjuhës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 xml:space="preserve">- </w:t>
            </w:r>
            <w:r>
              <w:rPr>
                <w:rFonts w:ascii="Times New Roman" w:hAnsi="Times New Roman" w:cs="Times New Roman"/>
                <w:lang w:val="sq-AL"/>
              </w:rPr>
              <w:t>Sintaksë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- Morfologji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- Drejtshkrim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175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dallon përemrat vetorë dhe pronorë;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</w:t>
            </w:r>
            <w:r w:rsidR="00B16601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32E3B">
              <w:rPr>
                <w:rFonts w:ascii="Times New Roman" w:hAnsi="Times New Roman" w:cs="Times New Roman"/>
                <w:lang w:val="sq-AL"/>
              </w:rPr>
              <w:t xml:space="preserve">përdor në fjali përemrat vetorë; 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 dallon kategoritë gramatikore</w:t>
            </w:r>
            <w:r w:rsidR="00B16601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32E3B">
              <w:rPr>
                <w:rFonts w:ascii="Times New Roman" w:hAnsi="Times New Roman" w:cs="Times New Roman"/>
                <w:lang w:val="sq-AL"/>
              </w:rPr>
              <w:t>kryesor</w:t>
            </w:r>
            <w:r w:rsidR="00B16601">
              <w:rPr>
                <w:rFonts w:ascii="Times New Roman" w:hAnsi="Times New Roman" w:cs="Times New Roman"/>
                <w:lang w:val="sq-AL"/>
              </w:rPr>
              <w:t>e të emrit, mbiemrit dhe foljes;</w:t>
            </w:r>
            <w:r w:rsidRPr="00C32E3B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-</w:t>
            </w:r>
            <w:r w:rsidR="00B16601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C32E3B">
              <w:rPr>
                <w:rFonts w:ascii="Times New Roman" w:hAnsi="Times New Roman" w:cs="Times New Roman"/>
                <w:lang w:val="sq-AL"/>
              </w:rPr>
              <w:t>klasifikon foljet sipas zgjedhimit</w:t>
            </w:r>
            <w:r w:rsidR="00B16601">
              <w:rPr>
                <w:rFonts w:ascii="Times New Roman" w:hAnsi="Times New Roman" w:cs="Times New Roman"/>
                <w:lang w:val="sq-AL"/>
              </w:rPr>
              <w:t>;</w:t>
            </w:r>
          </w:p>
        </w:tc>
        <w:tc>
          <w:tcPr>
            <w:tcW w:w="979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P.9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893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P.9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P.10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P.11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P.12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P.13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082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P.13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P.14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47CF7" w:rsidRPr="00C32E3B" w:rsidTr="00B47CF7">
        <w:tc>
          <w:tcPr>
            <w:tcW w:w="2221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Pikët total të testit</w:t>
            </w:r>
          </w:p>
        </w:tc>
        <w:tc>
          <w:tcPr>
            <w:tcW w:w="4175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 xml:space="preserve">44 pikë  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100%</w:t>
            </w:r>
          </w:p>
        </w:tc>
        <w:tc>
          <w:tcPr>
            <w:tcW w:w="979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18 pikë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40%</w:t>
            </w:r>
          </w:p>
        </w:tc>
        <w:tc>
          <w:tcPr>
            <w:tcW w:w="893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18 pikë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40%</w:t>
            </w:r>
          </w:p>
        </w:tc>
        <w:tc>
          <w:tcPr>
            <w:tcW w:w="1082" w:type="dxa"/>
          </w:tcPr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8 pikë</w:t>
            </w:r>
          </w:p>
          <w:p w:rsidR="00B47CF7" w:rsidRPr="00C32E3B" w:rsidRDefault="00B47CF7" w:rsidP="00B47CF7">
            <w:pPr>
              <w:rPr>
                <w:rFonts w:ascii="Times New Roman" w:hAnsi="Times New Roman" w:cs="Times New Roman"/>
                <w:lang w:val="sq-AL"/>
              </w:rPr>
            </w:pPr>
            <w:r w:rsidRPr="00C32E3B">
              <w:rPr>
                <w:rFonts w:ascii="Times New Roman" w:hAnsi="Times New Roman" w:cs="Times New Roman"/>
                <w:lang w:val="sq-AL"/>
              </w:rPr>
              <w:t>20%</w:t>
            </w:r>
          </w:p>
        </w:tc>
      </w:tr>
    </w:tbl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>
      <w:pPr>
        <w:rPr>
          <w:rFonts w:ascii="Times New Roman" w:hAnsi="Times New Roman" w:cs="Times New Roman"/>
          <w:sz w:val="24"/>
          <w:szCs w:val="24"/>
        </w:rPr>
      </w:pPr>
    </w:p>
    <w:p w:rsidR="00FB458A" w:rsidRPr="00C32E3B" w:rsidRDefault="00FB458A" w:rsidP="00FB458A"/>
    <w:p w:rsidR="002752FE" w:rsidRPr="00C32E3B" w:rsidRDefault="002752FE"/>
    <w:sectPr w:rsidR="002752FE" w:rsidRPr="00C32E3B" w:rsidSect="00EB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inaudiGaramon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3E94"/>
    <w:multiLevelType w:val="hybridMultilevel"/>
    <w:tmpl w:val="AC129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E1E72"/>
    <w:multiLevelType w:val="hybridMultilevel"/>
    <w:tmpl w:val="3F48F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74057"/>
    <w:multiLevelType w:val="hybridMultilevel"/>
    <w:tmpl w:val="BA169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8A"/>
    <w:rsid w:val="00001A53"/>
    <w:rsid w:val="0000691E"/>
    <w:rsid w:val="0002545A"/>
    <w:rsid w:val="00031E1E"/>
    <w:rsid w:val="00041569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2609D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95EE1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4172D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2B3F"/>
    <w:rsid w:val="00815B16"/>
    <w:rsid w:val="008204B2"/>
    <w:rsid w:val="008260BF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96866"/>
    <w:rsid w:val="009B6549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C5CF7"/>
    <w:rsid w:val="00AD0197"/>
    <w:rsid w:val="00AD376B"/>
    <w:rsid w:val="00AE2B3A"/>
    <w:rsid w:val="00B006EA"/>
    <w:rsid w:val="00B04B40"/>
    <w:rsid w:val="00B16601"/>
    <w:rsid w:val="00B43466"/>
    <w:rsid w:val="00B47CF7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32E3B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C7B9A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B458A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BB98E-7FF6-4210-B342-5E32D34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FB458A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table" w:styleId="TableGrid">
    <w:name w:val="Table Grid"/>
    <w:basedOn w:val="TableNormal"/>
    <w:uiPriority w:val="59"/>
    <w:rsid w:val="00FB45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Oriada</cp:lastModifiedBy>
  <cp:revision>13</cp:revision>
  <dcterms:created xsi:type="dcterms:W3CDTF">2023-07-11T13:18:00Z</dcterms:created>
  <dcterms:modified xsi:type="dcterms:W3CDTF">2023-07-19T08:21:00Z</dcterms:modified>
</cp:coreProperties>
</file>