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076" w:rsidRDefault="00CC1076" w:rsidP="00CC107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35386DA5" wp14:editId="50D31A46">
            <wp:simplePos x="0" y="0"/>
            <wp:positionH relativeFrom="column">
              <wp:posOffset>3315112</wp:posOffset>
            </wp:positionH>
            <wp:positionV relativeFrom="paragraph">
              <wp:posOffset>206</wp:posOffset>
            </wp:positionV>
            <wp:extent cx="3543300" cy="7086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TESTI  III</w:t>
      </w:r>
    </w:p>
    <w:p w:rsidR="00CC1076" w:rsidRDefault="00CC1076" w:rsidP="00CC1076">
      <w:pPr>
        <w:ind w:firstLine="0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GRUPI B</w:t>
      </w:r>
    </w:p>
    <w:p w:rsidR="00CC1076" w:rsidRDefault="00CC1076" w:rsidP="00CC1076"/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Qarko në hartën përbri Rajonin Verior dhe Verilindor.                                                        (1 pikë)                                                 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Emërto në hartë, Alpet Shqiptare, listo njësitë përbërëse të tyre dhe analizo kushtet natyrore që kanë.</w:t>
      </w:r>
    </w:p>
    <w:p w:rsidR="00CC1076" w:rsidRDefault="00CC1076" w:rsidP="00CC1076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(6 pikë)                                                           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Krahaso midis tyre veçoritë e popullimit në Rajonin Verior e Verilindor dhe në Rajonin Perëndimor.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(6 pikë)                                               </w:t>
      </w: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Analizo zhvillimin e sektorit të dytë të ekonomisë në Rajonin Perëndimor.                                   (5 pikë)                                                           </w:t>
      </w: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Qarko dhe emërto në hartën përbri Pellgun e Matit.                                                              (2 pikë)                                               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Analizo kushtet natyrore, veçoritë e popullimit dhe natyrën e ekonomisë në të.                              (5 pikë)                                               </w:t>
      </w: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Qarko në hartën përbri Luginën e Drinit të Zi. 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(2 pikë)                                                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Analizo kushtet natyrore të kësaj lugine, veçoritë e popullimit dhe natyrën e ekonomisë që ka. (5 pikë)</w:t>
      </w: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71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28"/>
        <w:gridCol w:w="900"/>
        <w:gridCol w:w="1080"/>
        <w:gridCol w:w="1080"/>
        <w:gridCol w:w="1080"/>
        <w:gridCol w:w="1080"/>
        <w:gridCol w:w="1080"/>
        <w:gridCol w:w="1080"/>
      </w:tblGrid>
      <w:tr w:rsidR="00CC1076" w:rsidTr="00CC1076">
        <w:trPr>
          <w:trHeight w:val="3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Nota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CC1076" w:rsidTr="00CC1076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0-7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8-12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13-17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18-22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23-26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27-29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30-32</w:t>
            </w:r>
          </w:p>
        </w:tc>
      </w:tr>
    </w:tbl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614884" w:rsidRDefault="00CC1076" w:rsidP="00CC1076">
      <w:pPr>
        <w:ind w:firstLine="0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TESTI  III  </w:t>
      </w:r>
    </w:p>
    <w:p w:rsidR="00CC1076" w:rsidRDefault="00CC1076" w:rsidP="00CC1076">
      <w:pPr>
        <w:ind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GRUPI C</w:t>
      </w: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45720</wp:posOffset>
            </wp:positionV>
            <wp:extent cx="3341370" cy="66827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668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 xml:space="preserve">Përcakto pozitën gjeografike të Rajonit Verilindor dhe qarkoje atë.                             (1 pikë)                                               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Analizo veçoritë e popullimit në Alpet Shqiptare.                                            (6 pikë)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Krahaso zhvillimin ekonomik të Rajonit Verior e Verilindor me atë të Rajonit Perëndimor.    (6 pikë)                                               </w:t>
      </w: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Analizo zhvillimin e sektorit të tretë të ekonomisë në Rajonin Perëndimor.                             (5 pikë)                                                         </w:t>
      </w: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Qarko dhe emërto në hartën përbri Vargun e Korabit.                                                           (2 pikë)                                               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Analizo kushtet natyrore, veçoritë e popullimit dhe natyrën e ekonomisë në të.                             (5 pikë)                                               </w:t>
      </w: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Qarko dhe emërto në hartën përbri Malësinë Martanesh, Çermenikë e Gollobordë.               (2 pikë)                                               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Krahaso midis tyre të tria malësitë dhe përcakto të përbashkëtat e dallimet midis tyre.                   (5 pikë)                                               </w:t>
      </w:r>
    </w:p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38"/>
        <w:gridCol w:w="1050"/>
        <w:gridCol w:w="1080"/>
        <w:gridCol w:w="1080"/>
        <w:gridCol w:w="1080"/>
        <w:gridCol w:w="1260"/>
        <w:gridCol w:w="1080"/>
        <w:gridCol w:w="1080"/>
      </w:tblGrid>
      <w:tr w:rsidR="00CC1076" w:rsidTr="00CC1076">
        <w:trPr>
          <w:trHeight w:val="350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Nota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CC1076" w:rsidTr="00CC1076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0-7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8-12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13-17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18-22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23-26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27-29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076" w:rsidRDefault="00CC10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30-32</w:t>
            </w:r>
          </w:p>
        </w:tc>
      </w:tr>
    </w:tbl>
    <w:p w:rsidR="00CC1076" w:rsidRDefault="00CC1076" w:rsidP="00CC1076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862498" w:rsidRDefault="00862498"/>
    <w:sectPr w:rsidR="00862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40A"/>
    <w:rsid w:val="00614884"/>
    <w:rsid w:val="00862498"/>
    <w:rsid w:val="00AB240A"/>
    <w:rsid w:val="00CC1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9D020"/>
  <w15:chartTrackingRefBased/>
  <w15:docId w15:val="{6395F6A8-69C2-4BB9-88E0-2D845719E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076"/>
    <w:pPr>
      <w:spacing w:after="0" w:line="240" w:lineRule="auto"/>
      <w:ind w:firstLine="288"/>
      <w:jc w:val="both"/>
    </w:pPr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6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BotimePegi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Valmira</dc:creator>
  <cp:keywords/>
  <dc:description/>
  <cp:lastModifiedBy>Valmira</cp:lastModifiedBy>
  <cp:revision>3</cp:revision>
  <dcterms:created xsi:type="dcterms:W3CDTF">2018-05-22T09:16:00Z</dcterms:created>
  <dcterms:modified xsi:type="dcterms:W3CDTF">2020-01-27T17:53:00Z</dcterms:modified>
</cp:coreProperties>
</file>