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20" w:type="pct"/>
        <w:tblLayout w:type="fixed"/>
        <w:tblLook w:val="04A0" w:firstRow="1" w:lastRow="0" w:firstColumn="1" w:lastColumn="0" w:noHBand="0" w:noVBand="1"/>
      </w:tblPr>
      <w:tblGrid>
        <w:gridCol w:w="2718"/>
        <w:gridCol w:w="1439"/>
        <w:gridCol w:w="1170"/>
        <w:gridCol w:w="1620"/>
        <w:gridCol w:w="1620"/>
        <w:gridCol w:w="1622"/>
      </w:tblGrid>
      <w:tr w:rsidR="00BE0790" w:rsidRPr="00A40202" w:rsidTr="00A40202">
        <w:trPr>
          <w:trHeight w:val="315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90" w:rsidRPr="00A40202" w:rsidRDefault="00BE0790" w:rsidP="00A40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Testi përmbledhës </w:t>
            </w:r>
            <w:r w:rsidR="00421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I</w:t>
            </w:r>
            <w:r w:rsidR="00361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Klasa X</w:t>
            </w:r>
            <w:r w:rsidR="007C2371" w:rsidRPr="00A402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I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90" w:rsidRPr="00A40202" w:rsidRDefault="00BE0790" w:rsidP="00A4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  <w:p w:rsidR="00BE0790" w:rsidRPr="00A40202" w:rsidRDefault="00BE0790" w:rsidP="00A4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Përqindja</w:t>
            </w:r>
          </w:p>
        </w:tc>
        <w:tc>
          <w:tcPr>
            <w:tcW w:w="29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90" w:rsidRPr="00A40202" w:rsidRDefault="00BE0790" w:rsidP="00A4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Pikët</w:t>
            </w:r>
          </w:p>
        </w:tc>
      </w:tr>
      <w:tr w:rsidR="00A40202" w:rsidRPr="00A40202" w:rsidTr="00A40202">
        <w:trPr>
          <w:trHeight w:val="728"/>
        </w:trPr>
        <w:tc>
          <w:tcPr>
            <w:tcW w:w="13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068" w:rsidRPr="00A40202" w:rsidRDefault="001C0068" w:rsidP="00A4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Kapitulli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068" w:rsidRPr="00A40202" w:rsidRDefault="001C0068" w:rsidP="00A4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068" w:rsidRPr="00A40202" w:rsidRDefault="001C0068" w:rsidP="00A4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Gjithsej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068" w:rsidRPr="00A40202" w:rsidRDefault="001C0068" w:rsidP="00A4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II i arritjes</w:t>
            </w:r>
          </w:p>
          <w:p w:rsidR="001C0068" w:rsidRPr="00A40202" w:rsidRDefault="00A40202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së kompetencave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068" w:rsidRPr="00A40202" w:rsidRDefault="001C0068" w:rsidP="00A4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III i arritjes</w:t>
            </w:r>
          </w:p>
          <w:p w:rsidR="001C0068" w:rsidRPr="00A40202" w:rsidRDefault="001C006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së </w:t>
            </w:r>
            <w:r w:rsid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kompetencave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068" w:rsidRPr="00A40202" w:rsidRDefault="001C0068" w:rsidP="00A4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IV i arritjes</w:t>
            </w:r>
          </w:p>
          <w:p w:rsidR="001C0068" w:rsidRPr="00A40202" w:rsidRDefault="001C006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së </w:t>
            </w:r>
            <w:r w:rsid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kompetencave</w:t>
            </w:r>
          </w:p>
        </w:tc>
      </w:tr>
      <w:tr w:rsidR="00A40202" w:rsidRPr="00A40202" w:rsidTr="00A40202">
        <w:trPr>
          <w:trHeight w:val="107"/>
        </w:trPr>
        <w:tc>
          <w:tcPr>
            <w:tcW w:w="1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90" w:rsidRPr="00A40202" w:rsidRDefault="00BE0790" w:rsidP="00A4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90" w:rsidRPr="00A40202" w:rsidRDefault="00BE0790" w:rsidP="00A4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90" w:rsidRPr="00A40202" w:rsidRDefault="00BE0790" w:rsidP="00A4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90" w:rsidRPr="00A40202" w:rsidRDefault="00BE0790" w:rsidP="00A4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40%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90" w:rsidRPr="00A40202" w:rsidRDefault="00BE0790" w:rsidP="00A4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40%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90" w:rsidRPr="00A40202" w:rsidRDefault="00BE0790" w:rsidP="00A4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20%</w:t>
            </w:r>
          </w:p>
        </w:tc>
      </w:tr>
      <w:tr w:rsidR="00A40202" w:rsidRPr="00A40202" w:rsidTr="00A40202">
        <w:trPr>
          <w:trHeight w:val="251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452A33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Faktorët, fuqitë dhe rrënjët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452A33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22%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452A33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452A33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452A33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452A33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</w:tr>
      <w:tr w:rsidR="00A40202" w:rsidRPr="00A40202" w:rsidTr="00A40202">
        <w:trPr>
          <w:trHeight w:val="278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A33" w:rsidRPr="00A40202" w:rsidRDefault="00452A33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Grafikët 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452A33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28%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452A33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F72FC8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F72FC8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452A33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</w:tr>
      <w:tr w:rsidR="00A40202" w:rsidRPr="00A40202" w:rsidTr="00A40202">
        <w:trPr>
          <w:trHeight w:val="31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A33" w:rsidRPr="00A40202" w:rsidRDefault="00452A33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Gjeometria në hapësirë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452A33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22%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452A33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452A33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452A33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452A33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</w:tr>
      <w:tr w:rsidR="00A40202" w:rsidRPr="00A40202" w:rsidTr="00A40202">
        <w:trPr>
          <w:trHeight w:val="31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A33" w:rsidRPr="00A40202" w:rsidRDefault="00452A33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Përpunimi i të dhënave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452A33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28%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452A33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F72FC8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F72FC8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A33" w:rsidRPr="00A40202" w:rsidRDefault="00452A33" w:rsidP="00A402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</w:tr>
      <w:tr w:rsidR="00A40202" w:rsidRPr="00A40202" w:rsidTr="00A40202">
        <w:trPr>
          <w:trHeight w:val="315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3B" w:rsidRPr="00A40202" w:rsidRDefault="002B433B" w:rsidP="00A40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3B" w:rsidRPr="00A40202" w:rsidRDefault="002B433B" w:rsidP="00A4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100%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3B" w:rsidRPr="00A40202" w:rsidRDefault="005A1355" w:rsidP="00A4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40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3B" w:rsidRPr="00A40202" w:rsidRDefault="002B433B" w:rsidP="00A4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  <w:r w:rsidR="005A1355" w:rsidRPr="00A4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3B" w:rsidRPr="00A40202" w:rsidRDefault="002B433B" w:rsidP="00A4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  <w:r w:rsidR="005A1355" w:rsidRPr="00A4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3B" w:rsidRPr="00A40202" w:rsidRDefault="005A1355" w:rsidP="00A4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8</w:t>
            </w:r>
          </w:p>
        </w:tc>
      </w:tr>
    </w:tbl>
    <w:p w:rsidR="00275244" w:rsidRPr="00A40202" w:rsidRDefault="00275244" w:rsidP="00A40202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10548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1170"/>
        <w:gridCol w:w="2070"/>
        <w:gridCol w:w="1260"/>
        <w:gridCol w:w="1440"/>
        <w:gridCol w:w="1620"/>
      </w:tblGrid>
      <w:tr w:rsidR="00433E52" w:rsidRPr="00A40202" w:rsidTr="0042752F">
        <w:tc>
          <w:tcPr>
            <w:tcW w:w="1548" w:type="dxa"/>
          </w:tcPr>
          <w:p w:rsidR="00433E52" w:rsidRPr="00A40202" w:rsidRDefault="002C6AD4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Kapitulli</w:t>
            </w:r>
            <w:r w:rsidR="00AB2291"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440" w:type="dxa"/>
          </w:tcPr>
          <w:p w:rsidR="00433E52" w:rsidRPr="00A40202" w:rsidRDefault="002C6AD4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B2291"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emat</w:t>
            </w:r>
          </w:p>
        </w:tc>
        <w:tc>
          <w:tcPr>
            <w:tcW w:w="1170" w:type="dxa"/>
          </w:tcPr>
          <w:p w:rsidR="00433E52" w:rsidRPr="00A40202" w:rsidRDefault="00433E52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C32E67"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rqindja/pik</w:t>
            </w:r>
            <w:r w:rsidR="00C32E67"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vAlign w:val="center"/>
          </w:tcPr>
          <w:p w:rsidR="00433E52" w:rsidRPr="00A40202" w:rsidRDefault="00433E52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Rezultatet e t</w:t>
            </w:r>
            <w:r w:rsidR="00C32E67"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C32E67"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260" w:type="dxa"/>
          </w:tcPr>
          <w:p w:rsidR="00433E52" w:rsidRPr="00A40202" w:rsidRDefault="00433E52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II i arritjes</w:t>
            </w:r>
          </w:p>
          <w:p w:rsidR="00433E52" w:rsidRPr="00A40202" w:rsidRDefault="00A40202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së kompetencave</w:t>
            </w:r>
          </w:p>
        </w:tc>
        <w:tc>
          <w:tcPr>
            <w:tcW w:w="1440" w:type="dxa"/>
          </w:tcPr>
          <w:p w:rsidR="00433E52" w:rsidRPr="00A40202" w:rsidRDefault="00433E52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III i arritjes</w:t>
            </w:r>
          </w:p>
          <w:p w:rsidR="00433E52" w:rsidRPr="00A40202" w:rsidRDefault="00433E52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së </w:t>
            </w:r>
            <w:r w:rsid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kompetencave</w:t>
            </w:r>
          </w:p>
        </w:tc>
        <w:tc>
          <w:tcPr>
            <w:tcW w:w="1620" w:type="dxa"/>
          </w:tcPr>
          <w:p w:rsidR="00433E52" w:rsidRPr="00A40202" w:rsidRDefault="00433E52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IV i arritjes</w:t>
            </w:r>
          </w:p>
          <w:p w:rsidR="00433E52" w:rsidRPr="00A40202" w:rsidRDefault="00A40202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së kompetencave</w:t>
            </w:r>
          </w:p>
        </w:tc>
      </w:tr>
      <w:tr w:rsidR="004D75D8" w:rsidRPr="00A40202" w:rsidTr="0042752F">
        <w:trPr>
          <w:cantSplit/>
          <w:trHeight w:val="565"/>
        </w:trPr>
        <w:tc>
          <w:tcPr>
            <w:tcW w:w="1548" w:type="dxa"/>
            <w:vMerge w:val="restart"/>
            <w:textDirection w:val="btLr"/>
          </w:tcPr>
          <w:p w:rsidR="004D75D8" w:rsidRPr="00A40202" w:rsidRDefault="004D75D8" w:rsidP="00A402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Faktorët, fuqitë dhe rrënjët</w:t>
            </w:r>
          </w:p>
        </w:tc>
        <w:tc>
          <w:tcPr>
            <w:tcW w:w="1440" w:type="dxa"/>
            <w:vAlign w:val="center"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Faktorët dhe shumëfishat </w:t>
            </w:r>
          </w:p>
        </w:tc>
        <w:tc>
          <w:tcPr>
            <w:tcW w:w="1170" w:type="dxa"/>
            <w:vMerge w:val="restart"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22% = 9 pikë</w:t>
            </w:r>
          </w:p>
        </w:tc>
        <w:tc>
          <w:tcPr>
            <w:tcW w:w="2070" w:type="dxa"/>
            <w:vMerge w:val="restart"/>
          </w:tcPr>
          <w:p w:rsidR="0069216B" w:rsidRPr="00A40202" w:rsidRDefault="0069216B" w:rsidP="00A4020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 koncepte bazë</w:t>
            </w:r>
            <w:r w:rsidR="00A40202"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</w:t>
            </w:r>
            <w:r w:rsidR="00A40202"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: </w:t>
            </w:r>
            <w:r w:rsidR="00A40202"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numër i thjeshtë,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faktorë, fuqi etj; </w:t>
            </w:r>
          </w:p>
          <w:p w:rsidR="0069216B" w:rsidRPr="00A40202" w:rsidRDefault="0069216B" w:rsidP="00A4020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demo</w:t>
            </w:r>
            <w:r w:rsidR="00A40202"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stron gjetjen e SHVP dhe LCM të një çifti nr</w:t>
            </w:r>
            <w:r w:rsidR="00A40202"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.;</w:t>
            </w:r>
          </w:p>
          <w:p w:rsidR="0069216B" w:rsidRPr="00A40202" w:rsidRDefault="0069216B" w:rsidP="00A4020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kryen veprime me thyesa dhe numra irracionalë;</w:t>
            </w:r>
          </w:p>
          <w:p w:rsidR="0069216B" w:rsidRPr="00A40202" w:rsidRDefault="0069216B" w:rsidP="00A4020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thjeshton shprehje që përmbajnë rrënjë;</w:t>
            </w:r>
          </w:p>
          <w:p w:rsidR="004D75D8" w:rsidRPr="00A40202" w:rsidRDefault="0069216B" w:rsidP="00A4020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eliminon rrënjën nga emëruesi;</w:t>
            </w:r>
          </w:p>
        </w:tc>
        <w:tc>
          <w:tcPr>
            <w:tcW w:w="1260" w:type="dxa"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4D75D8" w:rsidRPr="00A40202" w:rsidRDefault="00A078A1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 pikë</w:t>
            </w:r>
          </w:p>
        </w:tc>
        <w:tc>
          <w:tcPr>
            <w:tcW w:w="1620" w:type="dxa"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4D75D8" w:rsidRPr="00A40202" w:rsidTr="0042752F">
        <w:trPr>
          <w:cantSplit/>
          <w:trHeight w:val="565"/>
        </w:trPr>
        <w:tc>
          <w:tcPr>
            <w:tcW w:w="1548" w:type="dxa"/>
            <w:vMerge/>
            <w:textDirection w:val="btLr"/>
          </w:tcPr>
          <w:p w:rsidR="004D75D8" w:rsidRPr="00A40202" w:rsidRDefault="004D75D8" w:rsidP="00A402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vAlign w:val="bottom"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Fuqitë dhe rrënjët </w:t>
            </w:r>
          </w:p>
        </w:tc>
        <w:tc>
          <w:tcPr>
            <w:tcW w:w="1170" w:type="dxa"/>
            <w:vMerge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:rsidR="004D75D8" w:rsidRPr="00A40202" w:rsidRDefault="0048094A" w:rsidP="00A4020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1/a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E7300"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 pikë</w:t>
            </w:r>
          </w:p>
          <w:p w:rsidR="00286DFD" w:rsidRPr="00A40202" w:rsidRDefault="00286DFD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2/a</w:t>
            </w:r>
            <w:r w:rsidR="00361B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 pikë</w:t>
            </w:r>
          </w:p>
        </w:tc>
        <w:tc>
          <w:tcPr>
            <w:tcW w:w="1440" w:type="dxa"/>
          </w:tcPr>
          <w:p w:rsidR="00607531" w:rsidRPr="00A40202" w:rsidRDefault="00607531" w:rsidP="00A4020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1/b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pikë</w:t>
            </w:r>
          </w:p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4D75D8" w:rsidRPr="00A40202" w:rsidTr="0042752F">
        <w:trPr>
          <w:cantSplit/>
          <w:trHeight w:val="3932"/>
        </w:trPr>
        <w:tc>
          <w:tcPr>
            <w:tcW w:w="1548" w:type="dxa"/>
            <w:vMerge/>
            <w:textDirection w:val="btLr"/>
          </w:tcPr>
          <w:p w:rsidR="004D75D8" w:rsidRPr="00A40202" w:rsidRDefault="004D75D8" w:rsidP="00A402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vAlign w:val="center"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Numrat irracionalë</w:t>
            </w:r>
          </w:p>
        </w:tc>
        <w:tc>
          <w:tcPr>
            <w:tcW w:w="1170" w:type="dxa"/>
            <w:vMerge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4D75D8" w:rsidRPr="00A40202" w:rsidRDefault="00A078A1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2/b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 pikë</w:t>
            </w:r>
          </w:p>
        </w:tc>
      </w:tr>
      <w:tr w:rsidR="004D75D8" w:rsidRPr="00A40202" w:rsidTr="0042752F">
        <w:trPr>
          <w:cantSplit/>
          <w:trHeight w:val="321"/>
        </w:trPr>
        <w:tc>
          <w:tcPr>
            <w:tcW w:w="1548" w:type="dxa"/>
            <w:vMerge w:val="restart"/>
            <w:textDirection w:val="btLr"/>
          </w:tcPr>
          <w:p w:rsidR="004D75D8" w:rsidRPr="00A40202" w:rsidRDefault="004D75D8" w:rsidP="00A402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Grafikët 1</w:t>
            </w:r>
          </w:p>
        </w:tc>
        <w:tc>
          <w:tcPr>
            <w:tcW w:w="1440" w:type="dxa"/>
            <w:vAlign w:val="center"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Ekuacioni i drejtëzës</w:t>
            </w:r>
          </w:p>
        </w:tc>
        <w:tc>
          <w:tcPr>
            <w:tcW w:w="1170" w:type="dxa"/>
            <w:vMerge w:val="restart"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28% = 11 pikë</w:t>
            </w:r>
          </w:p>
        </w:tc>
        <w:tc>
          <w:tcPr>
            <w:tcW w:w="2070" w:type="dxa"/>
            <w:vMerge w:val="restart"/>
          </w:tcPr>
          <w:p w:rsidR="00B270FE" w:rsidRPr="00A40202" w:rsidRDefault="00B270FE" w:rsidP="00A4020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identifikon dhe interpreton në mënyrë grafike dhe algjebrike koeficientët këndorë dhe 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lastRenderedPageBreak/>
              <w:t>pikëprerjet e funksioneve lineare me boshtet koordinative;</w:t>
            </w:r>
          </w:p>
          <w:p w:rsidR="00B270FE" w:rsidRPr="00A40202" w:rsidRDefault="00B270FE" w:rsidP="00A4020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ndërton grafikët e ekuacioneve lineare dhe të fuqisë së dytë;</w:t>
            </w:r>
          </w:p>
          <w:p w:rsidR="00B270FE" w:rsidRPr="00A40202" w:rsidRDefault="00B270FE" w:rsidP="00A4020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gjen dhe interpreton në mënyrë algjebrike dhe grafike rrënjët, pikëprerjet me boshtet </w:t>
            </w:r>
            <w:r w:rsidR="00A40202" w:rsidRPr="00A40202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koordinative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, koor</w:t>
            </w:r>
            <w:r w:rsidR="00A40202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d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inatat e kulmit të </w:t>
            </w:r>
            <w:r w:rsidR="00A40202" w:rsidRPr="00A40202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grafikut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të funksionit të fuqisë së dytë;</w:t>
            </w:r>
          </w:p>
          <w:p w:rsidR="004D75D8" w:rsidRPr="00A40202" w:rsidRDefault="00B270FE" w:rsidP="00A4020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interpreton grafikët e funksioneve, të dhënë në konteks</w:t>
            </w:r>
            <w:r w:rsidR="00A40202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te reale;</w:t>
            </w:r>
          </w:p>
        </w:tc>
        <w:tc>
          <w:tcPr>
            <w:tcW w:w="1260" w:type="dxa"/>
          </w:tcPr>
          <w:p w:rsidR="004D75D8" w:rsidRPr="00A40202" w:rsidRDefault="00532C29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5/a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 pikë</w:t>
            </w:r>
            <w:r w:rsidR="00361B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440" w:type="dxa"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4D75D8" w:rsidRPr="00A40202" w:rsidRDefault="00532C29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5/b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A1103"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pikë</w:t>
            </w:r>
            <w:r w:rsidR="00361B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</w:tr>
      <w:tr w:rsidR="004D75D8" w:rsidRPr="00A40202" w:rsidTr="0042752F">
        <w:trPr>
          <w:cantSplit/>
          <w:trHeight w:val="318"/>
        </w:trPr>
        <w:tc>
          <w:tcPr>
            <w:tcW w:w="1548" w:type="dxa"/>
            <w:vMerge/>
            <w:textDirection w:val="btLr"/>
          </w:tcPr>
          <w:p w:rsidR="004D75D8" w:rsidRPr="00A40202" w:rsidRDefault="004D75D8" w:rsidP="00A402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vAlign w:val="center"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Funksionet lineare dhe të fuqisë së dytë</w:t>
            </w:r>
          </w:p>
        </w:tc>
        <w:tc>
          <w:tcPr>
            <w:tcW w:w="1170" w:type="dxa"/>
            <w:vMerge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:rsidR="004D75D8" w:rsidRPr="00A40202" w:rsidRDefault="004700FF" w:rsidP="00A4020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4/</w:t>
            </w:r>
            <w:r w:rsidR="003F6C31"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 pikë</w:t>
            </w:r>
          </w:p>
          <w:p w:rsidR="00CB7473" w:rsidRPr="00A40202" w:rsidRDefault="00CB7473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3F6C31" w:rsidRPr="00A40202" w:rsidRDefault="003F6C31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4D75D8" w:rsidRPr="00A40202" w:rsidTr="0042752F">
        <w:trPr>
          <w:cantSplit/>
          <w:trHeight w:val="318"/>
        </w:trPr>
        <w:tc>
          <w:tcPr>
            <w:tcW w:w="1548" w:type="dxa"/>
            <w:vMerge/>
            <w:textDirection w:val="btLr"/>
          </w:tcPr>
          <w:p w:rsidR="004D75D8" w:rsidRPr="00A40202" w:rsidRDefault="004D75D8" w:rsidP="00A402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vAlign w:val="center"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Vetitë e funksioneve të fuqisë së dytë</w:t>
            </w:r>
          </w:p>
        </w:tc>
        <w:tc>
          <w:tcPr>
            <w:tcW w:w="1170" w:type="dxa"/>
            <w:vMerge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2710F3" w:rsidRPr="00A40202" w:rsidRDefault="002710F3" w:rsidP="00A4020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4/b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 pikë</w:t>
            </w:r>
          </w:p>
          <w:p w:rsidR="004D75D8" w:rsidRPr="00A40202" w:rsidRDefault="002710F3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4/c</w:t>
            </w:r>
            <w:r w:rsidR="00361B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 pikë 4/d</w:t>
            </w:r>
            <w:r w:rsidR="00361B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 pikë</w:t>
            </w:r>
          </w:p>
        </w:tc>
        <w:tc>
          <w:tcPr>
            <w:tcW w:w="1620" w:type="dxa"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4D75D8" w:rsidRPr="00A40202" w:rsidTr="0042752F">
        <w:trPr>
          <w:cantSplit/>
          <w:trHeight w:val="318"/>
        </w:trPr>
        <w:tc>
          <w:tcPr>
            <w:tcW w:w="1548" w:type="dxa"/>
            <w:vMerge/>
            <w:textDirection w:val="btLr"/>
          </w:tcPr>
          <w:p w:rsidR="004D75D8" w:rsidRPr="00A40202" w:rsidRDefault="004D75D8" w:rsidP="00A402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vAlign w:val="center"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Grafikët e lëvizjes </w:t>
            </w:r>
          </w:p>
        </w:tc>
        <w:tc>
          <w:tcPr>
            <w:tcW w:w="1170" w:type="dxa"/>
            <w:vMerge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:rsidR="004D75D8" w:rsidRPr="00A40202" w:rsidRDefault="002710F3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6/a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 pikë</w:t>
            </w:r>
            <w:r w:rsidR="00521D21"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521D21"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6/b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21D21"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 pikë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440" w:type="dxa"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4D75D8" w:rsidRPr="00A40202" w:rsidRDefault="004D75D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D1232" w:rsidRPr="00A40202" w:rsidTr="0042752F">
        <w:trPr>
          <w:cantSplit/>
          <w:trHeight w:val="92"/>
        </w:trPr>
        <w:tc>
          <w:tcPr>
            <w:tcW w:w="1548" w:type="dxa"/>
            <w:vMerge w:val="restart"/>
            <w:textDirection w:val="btLr"/>
          </w:tcPr>
          <w:p w:rsidR="007D1232" w:rsidRPr="00A40202" w:rsidRDefault="007D1232" w:rsidP="00A40202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Gjeometria në hapësirë</w:t>
            </w:r>
          </w:p>
        </w:tc>
        <w:tc>
          <w:tcPr>
            <w:tcW w:w="1440" w:type="dxa"/>
            <w:vAlign w:val="center"/>
          </w:tcPr>
          <w:p w:rsidR="007D1232" w:rsidRPr="00A40202" w:rsidRDefault="007D1232" w:rsidP="00A402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Trupat gjeometrikë </w:t>
            </w:r>
          </w:p>
        </w:tc>
        <w:tc>
          <w:tcPr>
            <w:tcW w:w="1170" w:type="dxa"/>
            <w:vMerge w:val="restart"/>
          </w:tcPr>
          <w:p w:rsidR="007D1232" w:rsidRPr="00A40202" w:rsidRDefault="007D1232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141BA2"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% = </w:t>
            </w:r>
            <w:r w:rsidR="00141BA2"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2070" w:type="dxa"/>
            <w:vMerge w:val="restart"/>
          </w:tcPr>
          <w:p w:rsidR="00C32E67" w:rsidRPr="00A40202" w:rsidRDefault="00C32E67" w:rsidP="00A4020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përdor njësitë standarde të matjes për 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vëllimin, </w:t>
            </w:r>
            <w:r w:rsidRPr="0042752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nxënësinë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masën;</w:t>
            </w:r>
          </w:p>
          <w:p w:rsidR="00C32E67" w:rsidRPr="00A40202" w:rsidRDefault="00C32E67" w:rsidP="00A4020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zgjidh situata të thjeshta problemore me vëllimin e trupave gjeometrikë.</w:t>
            </w:r>
          </w:p>
          <w:p w:rsidR="007D1232" w:rsidRPr="00A40202" w:rsidRDefault="00C32E67" w:rsidP="00A4020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njeh dhe zbaton varësinë ndërmjet gjatësive, syprinave dhe vëllimeve të trupave të ngjashëm</w:t>
            </w:r>
            <w:r w:rsidR="0042752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</w:tc>
        <w:tc>
          <w:tcPr>
            <w:tcW w:w="1260" w:type="dxa"/>
          </w:tcPr>
          <w:p w:rsidR="007D1232" w:rsidRPr="00A40202" w:rsidRDefault="007D1232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7D1232" w:rsidRPr="00A40202" w:rsidRDefault="007D1232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7D1232" w:rsidRPr="00A40202" w:rsidRDefault="007D1232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D1232" w:rsidRPr="00A40202" w:rsidTr="0042752F">
        <w:trPr>
          <w:cantSplit/>
          <w:trHeight w:val="90"/>
        </w:trPr>
        <w:tc>
          <w:tcPr>
            <w:tcW w:w="1548" w:type="dxa"/>
            <w:vMerge/>
            <w:textDirection w:val="btLr"/>
          </w:tcPr>
          <w:p w:rsidR="007D1232" w:rsidRPr="00A40202" w:rsidRDefault="007D1232" w:rsidP="00A40202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vAlign w:val="center"/>
          </w:tcPr>
          <w:p w:rsidR="007D1232" w:rsidRPr="00A40202" w:rsidRDefault="007D1232" w:rsidP="00A402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Vëllimi i prizmit </w:t>
            </w:r>
          </w:p>
        </w:tc>
        <w:tc>
          <w:tcPr>
            <w:tcW w:w="1170" w:type="dxa"/>
            <w:vMerge/>
          </w:tcPr>
          <w:p w:rsidR="007D1232" w:rsidRPr="00A40202" w:rsidRDefault="007D1232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</w:tcPr>
          <w:p w:rsidR="007D1232" w:rsidRPr="00A40202" w:rsidRDefault="007D1232" w:rsidP="00A4020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:rsidR="007D1232" w:rsidRPr="00A40202" w:rsidRDefault="00426060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9/a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1440" w:type="dxa"/>
          </w:tcPr>
          <w:p w:rsidR="007D1232" w:rsidRPr="00A40202" w:rsidRDefault="007D1232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7D1232" w:rsidRPr="00A40202" w:rsidRDefault="00670714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9/ </w:t>
            </w:r>
            <w:r w:rsidR="002C3CA4"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 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pikë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7D1232" w:rsidRPr="00A40202" w:rsidTr="0042752F">
        <w:trPr>
          <w:cantSplit/>
          <w:trHeight w:val="90"/>
        </w:trPr>
        <w:tc>
          <w:tcPr>
            <w:tcW w:w="1548" w:type="dxa"/>
            <w:vMerge/>
            <w:textDirection w:val="btLr"/>
          </w:tcPr>
          <w:p w:rsidR="007D1232" w:rsidRPr="00A40202" w:rsidRDefault="007D1232" w:rsidP="00A40202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vAlign w:val="center"/>
          </w:tcPr>
          <w:p w:rsidR="007D1232" w:rsidRPr="00A40202" w:rsidRDefault="007D1232" w:rsidP="00A402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Vëllimi dhe syprina </w:t>
            </w:r>
          </w:p>
        </w:tc>
        <w:tc>
          <w:tcPr>
            <w:tcW w:w="1170" w:type="dxa"/>
            <w:vMerge/>
          </w:tcPr>
          <w:p w:rsidR="007D1232" w:rsidRPr="00A40202" w:rsidRDefault="007D1232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</w:tcPr>
          <w:p w:rsidR="007D1232" w:rsidRPr="00A40202" w:rsidRDefault="007D1232" w:rsidP="00A4020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:rsidR="007D1232" w:rsidRPr="00A40202" w:rsidRDefault="00882B05" w:rsidP="00A4020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9/c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523428"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pikë</w:t>
            </w:r>
          </w:p>
          <w:p w:rsidR="00523428" w:rsidRPr="00A40202" w:rsidRDefault="00FB697A" w:rsidP="00A4020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6F0D65"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6F0D65"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1440" w:type="dxa"/>
          </w:tcPr>
          <w:p w:rsidR="007D1232" w:rsidRPr="00A40202" w:rsidRDefault="00B6360A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10/a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pikë</w:t>
            </w:r>
            <w:r w:rsidR="006F0D65"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10/b </w:t>
            </w:r>
            <w:r w:rsidR="006F0D65"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6F0D65"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1620" w:type="dxa"/>
          </w:tcPr>
          <w:p w:rsidR="007D1232" w:rsidRPr="00A40202" w:rsidRDefault="007D1232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C6711" w:rsidRPr="00A40202" w:rsidTr="0042752F">
        <w:trPr>
          <w:cantSplit/>
          <w:trHeight w:val="285"/>
        </w:trPr>
        <w:tc>
          <w:tcPr>
            <w:tcW w:w="1548" w:type="dxa"/>
            <w:vMerge w:val="restart"/>
            <w:textDirection w:val="btLr"/>
          </w:tcPr>
          <w:p w:rsidR="007C6711" w:rsidRPr="00A40202" w:rsidRDefault="007C6711" w:rsidP="00A402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Përpunimi i të dhënave</w:t>
            </w:r>
          </w:p>
        </w:tc>
        <w:tc>
          <w:tcPr>
            <w:tcW w:w="1440" w:type="dxa"/>
            <w:vAlign w:val="center"/>
          </w:tcPr>
          <w:p w:rsidR="007C6711" w:rsidRPr="00A40202" w:rsidRDefault="007C6711" w:rsidP="00A402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Mesataret dhe shpërndarja 2</w:t>
            </w:r>
          </w:p>
        </w:tc>
        <w:tc>
          <w:tcPr>
            <w:tcW w:w="1170" w:type="dxa"/>
            <w:vMerge w:val="restart"/>
          </w:tcPr>
          <w:p w:rsidR="007C6711" w:rsidRPr="00A40202" w:rsidRDefault="007C6711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 w:val="restart"/>
          </w:tcPr>
          <w:p w:rsidR="00C32E67" w:rsidRPr="0042752F" w:rsidRDefault="00C32E67" w:rsidP="00A4020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2752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interpreton dhe ndërton tabela, tabela të dendurive, diagrame;</w:t>
            </w:r>
          </w:p>
          <w:p w:rsidR="00C32E67" w:rsidRPr="0042752F" w:rsidRDefault="00C32E67" w:rsidP="00A4020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2752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ndërton diagrame për të paraqitur të dhëna diskrete;</w:t>
            </w:r>
          </w:p>
          <w:p w:rsidR="00C32E67" w:rsidRPr="0042752F" w:rsidRDefault="00C32E67" w:rsidP="00A4020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2752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 paraqitjen grafike për të studiu</w:t>
            </w:r>
            <w:r w:rsidR="0042752F" w:rsidRPr="0042752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</w:t>
            </w:r>
            <w:r w:rsidRPr="0042752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një tabelë të dhënash;</w:t>
            </w:r>
          </w:p>
          <w:p w:rsidR="007C6711" w:rsidRPr="00A40202" w:rsidRDefault="00C32E67" w:rsidP="00A4020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2752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evidenton korrelacionin në një mar</w:t>
            </w:r>
            <w:r w:rsidR="0042752F" w:rsidRPr="0042752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rë</w:t>
            </w:r>
            <w:r w:rsidRPr="0042752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dhënie mes dy ndryshoreve;</w:t>
            </w:r>
          </w:p>
        </w:tc>
        <w:tc>
          <w:tcPr>
            <w:tcW w:w="1260" w:type="dxa"/>
          </w:tcPr>
          <w:p w:rsidR="007C6711" w:rsidRPr="00A40202" w:rsidRDefault="001E46E3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7/a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 pikë</w:t>
            </w:r>
          </w:p>
        </w:tc>
        <w:tc>
          <w:tcPr>
            <w:tcW w:w="1440" w:type="dxa"/>
          </w:tcPr>
          <w:p w:rsidR="007C6711" w:rsidRPr="00A40202" w:rsidRDefault="00B501F6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7/b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 pikë</w:t>
            </w:r>
          </w:p>
        </w:tc>
        <w:tc>
          <w:tcPr>
            <w:tcW w:w="1620" w:type="dxa"/>
          </w:tcPr>
          <w:p w:rsidR="007C6711" w:rsidRPr="00A40202" w:rsidRDefault="007C6711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C6711" w:rsidRPr="00A40202" w:rsidTr="0042752F">
        <w:trPr>
          <w:cantSplit/>
          <w:trHeight w:val="285"/>
        </w:trPr>
        <w:tc>
          <w:tcPr>
            <w:tcW w:w="1548" w:type="dxa"/>
            <w:vMerge/>
            <w:textDirection w:val="btLr"/>
          </w:tcPr>
          <w:p w:rsidR="007C6711" w:rsidRPr="00A40202" w:rsidRDefault="007C6711" w:rsidP="00A402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vAlign w:val="center"/>
          </w:tcPr>
          <w:p w:rsidR="007C6711" w:rsidRPr="00A40202" w:rsidRDefault="007C6711" w:rsidP="00A402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Grafikët me kuti dhe grafikët e dendurive të grumbulluara </w:t>
            </w:r>
          </w:p>
        </w:tc>
        <w:tc>
          <w:tcPr>
            <w:tcW w:w="1170" w:type="dxa"/>
            <w:vMerge/>
          </w:tcPr>
          <w:p w:rsidR="007C6711" w:rsidRPr="00A40202" w:rsidRDefault="007C6711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</w:tcPr>
          <w:p w:rsidR="007C6711" w:rsidRPr="00A40202" w:rsidRDefault="007C6711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:rsidR="007C6711" w:rsidRPr="00A40202" w:rsidRDefault="007C6711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7C6711" w:rsidRPr="00A40202" w:rsidRDefault="00E54771" w:rsidP="00A4020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7/d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 pikë</w:t>
            </w:r>
          </w:p>
          <w:p w:rsidR="00F72FC8" w:rsidRPr="00A40202" w:rsidRDefault="00F72FC8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7/e</w:t>
            </w:r>
            <w:r w:rsidR="00361B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 pikë</w:t>
            </w:r>
          </w:p>
        </w:tc>
        <w:tc>
          <w:tcPr>
            <w:tcW w:w="1620" w:type="dxa"/>
          </w:tcPr>
          <w:p w:rsidR="007C6711" w:rsidRPr="00A40202" w:rsidRDefault="00E54771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  <w:r w:rsidR="00B501F6"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/c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501F6"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 pikë</w:t>
            </w:r>
          </w:p>
        </w:tc>
      </w:tr>
      <w:tr w:rsidR="007C6711" w:rsidRPr="00A40202" w:rsidTr="0042752F">
        <w:trPr>
          <w:cantSplit/>
          <w:trHeight w:val="285"/>
        </w:trPr>
        <w:tc>
          <w:tcPr>
            <w:tcW w:w="1548" w:type="dxa"/>
            <w:vMerge/>
            <w:textDirection w:val="btLr"/>
          </w:tcPr>
          <w:p w:rsidR="007C6711" w:rsidRPr="00A40202" w:rsidRDefault="007C6711" w:rsidP="00A402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vAlign w:val="center"/>
          </w:tcPr>
          <w:p w:rsidR="007C6711" w:rsidRPr="00A40202" w:rsidRDefault="007C6711" w:rsidP="00A402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Grafikët me pika dhe korrelacioni </w:t>
            </w:r>
          </w:p>
        </w:tc>
        <w:tc>
          <w:tcPr>
            <w:tcW w:w="1170" w:type="dxa"/>
            <w:vMerge/>
          </w:tcPr>
          <w:p w:rsidR="007C6711" w:rsidRPr="00A40202" w:rsidRDefault="007C6711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</w:tcPr>
          <w:p w:rsidR="007C6711" w:rsidRPr="00A40202" w:rsidRDefault="007C6711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:rsidR="00E64987" w:rsidRPr="00A40202" w:rsidRDefault="00E64987" w:rsidP="00A4020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8/a</w:t>
            </w:r>
            <w:r w:rsidR="00361B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 pikë</w:t>
            </w:r>
          </w:p>
          <w:p w:rsidR="007C6711" w:rsidRPr="00A40202" w:rsidRDefault="00E64987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8/b</w:t>
            </w:r>
            <w:r w:rsidR="00361BF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A402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 pikë</w:t>
            </w: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440" w:type="dxa"/>
          </w:tcPr>
          <w:p w:rsidR="007C6711" w:rsidRPr="00A40202" w:rsidRDefault="007C6711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7C6711" w:rsidRPr="00A40202" w:rsidRDefault="007C6711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C6711" w:rsidRPr="00A40202" w:rsidTr="0042752F">
        <w:trPr>
          <w:cantSplit/>
          <w:trHeight w:val="285"/>
        </w:trPr>
        <w:tc>
          <w:tcPr>
            <w:tcW w:w="1548" w:type="dxa"/>
            <w:vMerge/>
            <w:textDirection w:val="btLr"/>
          </w:tcPr>
          <w:p w:rsidR="007C6711" w:rsidRPr="00A40202" w:rsidRDefault="007C6711" w:rsidP="00A402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vAlign w:val="center"/>
          </w:tcPr>
          <w:p w:rsidR="007C6711" w:rsidRPr="00A40202" w:rsidRDefault="007C6711" w:rsidP="00A402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Seritë kohore </w:t>
            </w:r>
          </w:p>
        </w:tc>
        <w:tc>
          <w:tcPr>
            <w:tcW w:w="1170" w:type="dxa"/>
            <w:vMerge/>
          </w:tcPr>
          <w:p w:rsidR="007C6711" w:rsidRPr="00A40202" w:rsidRDefault="007C6711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</w:tcPr>
          <w:p w:rsidR="007C6711" w:rsidRPr="00A40202" w:rsidRDefault="007C6711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:rsidR="007C6711" w:rsidRPr="00A40202" w:rsidRDefault="007C6711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7C6711" w:rsidRPr="00A40202" w:rsidRDefault="007C6711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7C6711" w:rsidRPr="00A40202" w:rsidRDefault="007C6711" w:rsidP="00A402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A110F6" w:rsidRPr="00A40202" w:rsidRDefault="00361BF4" w:rsidP="00A40202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1E1CE7" w:rsidRPr="00A40202" w:rsidRDefault="001E1CE7" w:rsidP="00A4020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1E1CE7" w:rsidRPr="00A40202" w:rsidRDefault="001E1CE7" w:rsidP="00A4020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1E1CE7" w:rsidRPr="00A40202" w:rsidRDefault="001E1CE7" w:rsidP="00A4020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1E1CE7" w:rsidRPr="00A40202" w:rsidRDefault="001E1CE7" w:rsidP="00A4020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A110F6" w:rsidRPr="0042752F" w:rsidRDefault="00A110F6" w:rsidP="00A40202">
      <w:pPr>
        <w:pStyle w:val="ListParagraph"/>
        <w:ind w:left="2880" w:firstLine="72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2752F">
        <w:rPr>
          <w:rFonts w:ascii="Times New Roman" w:hAnsi="Times New Roman" w:cs="Times New Roman"/>
          <w:b/>
          <w:sz w:val="24"/>
          <w:szCs w:val="24"/>
          <w:lang w:val="sq-AL"/>
        </w:rPr>
        <w:t xml:space="preserve">Test përmbledhës </w:t>
      </w:r>
      <w:r w:rsidR="0042752F" w:rsidRPr="0042752F">
        <w:rPr>
          <w:rFonts w:ascii="Times New Roman" w:hAnsi="Times New Roman" w:cs="Times New Roman"/>
          <w:b/>
          <w:sz w:val="24"/>
          <w:szCs w:val="24"/>
          <w:lang w:val="sq-AL"/>
        </w:rPr>
        <w:br/>
      </w:r>
      <w:r w:rsidR="0003789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</w:t>
      </w:r>
      <w:bookmarkStart w:id="0" w:name="_GoBack"/>
      <w:bookmarkEnd w:id="0"/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42752F" w:rsidRPr="0042752F">
        <w:rPr>
          <w:rFonts w:ascii="Times New Roman" w:hAnsi="Times New Roman" w:cs="Times New Roman"/>
          <w:b/>
          <w:sz w:val="24"/>
          <w:szCs w:val="24"/>
          <w:lang w:val="sq-AL"/>
        </w:rPr>
        <w:t>K</w:t>
      </w:r>
      <w:r w:rsidRPr="0042752F">
        <w:rPr>
          <w:rFonts w:ascii="Times New Roman" w:hAnsi="Times New Roman" w:cs="Times New Roman"/>
          <w:b/>
          <w:sz w:val="24"/>
          <w:szCs w:val="24"/>
          <w:lang w:val="sq-AL"/>
        </w:rPr>
        <w:t>ap</w:t>
      </w:r>
      <w:r w:rsidR="0042752F" w:rsidRPr="0042752F">
        <w:rPr>
          <w:rFonts w:ascii="Times New Roman" w:hAnsi="Times New Roman" w:cs="Times New Roman"/>
          <w:b/>
          <w:sz w:val="24"/>
          <w:szCs w:val="24"/>
          <w:lang w:val="sq-AL"/>
        </w:rPr>
        <w:t>itulli I-IV</w:t>
      </w:r>
    </w:p>
    <w:p w:rsidR="0042752F" w:rsidRPr="0042752F" w:rsidRDefault="00A110F6" w:rsidP="00A40202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2752F">
        <w:rPr>
          <w:rFonts w:ascii="Times New Roman" w:hAnsi="Times New Roman" w:cs="Times New Roman"/>
          <w:b/>
          <w:sz w:val="24"/>
          <w:szCs w:val="24"/>
          <w:lang w:val="sq-AL"/>
        </w:rPr>
        <w:t>Klasa X</w:t>
      </w:r>
      <w:r w:rsidR="009F44A1" w:rsidRPr="0042752F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42752F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03789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</w:t>
      </w:r>
      <w:r w:rsidR="0042752F" w:rsidRPr="0042752F">
        <w:rPr>
          <w:rFonts w:ascii="Times New Roman" w:hAnsi="Times New Roman" w:cs="Times New Roman"/>
          <w:b/>
          <w:sz w:val="24"/>
          <w:szCs w:val="24"/>
          <w:lang w:val="sq-AL"/>
        </w:rPr>
        <w:t>Grupi A</w:t>
      </w:r>
      <w:r w:rsidR="0042752F" w:rsidRPr="0042752F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42752F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A110F6" w:rsidRPr="0042752F" w:rsidRDefault="00A110F6" w:rsidP="00A40202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2752F">
        <w:rPr>
          <w:rFonts w:ascii="Times New Roman" w:hAnsi="Times New Roman" w:cs="Times New Roman"/>
          <w:b/>
          <w:sz w:val="24"/>
          <w:szCs w:val="24"/>
          <w:lang w:val="sq-AL"/>
        </w:rPr>
        <w:t>E</w:t>
      </w:r>
      <w:r w:rsidR="004D75D8" w:rsidRPr="0042752F">
        <w:rPr>
          <w:rFonts w:ascii="Times New Roman" w:hAnsi="Times New Roman" w:cs="Times New Roman"/>
          <w:b/>
          <w:sz w:val="24"/>
          <w:szCs w:val="24"/>
          <w:lang w:val="sq-AL"/>
        </w:rPr>
        <w:t>mri:________________________</w:t>
      </w:r>
    </w:p>
    <w:p w:rsidR="00A639B9" w:rsidRPr="0042752F" w:rsidRDefault="00A639B9" w:rsidP="00A4020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2752F">
        <w:rPr>
          <w:rFonts w:ascii="Times New Roman" w:hAnsi="Times New Roman" w:cs="Times New Roman"/>
          <w:b/>
          <w:sz w:val="24"/>
          <w:szCs w:val="24"/>
          <w:lang w:val="sq-AL"/>
        </w:rPr>
        <w:t>Sillni në trajtë më të thjeshtë:</w:t>
      </w:r>
    </w:p>
    <w:p w:rsidR="00A639B9" w:rsidRPr="00A40202" w:rsidRDefault="00A639B9" w:rsidP="00A40202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sq-AL"/>
        </w:rPr>
      </w:pPr>
    </w:p>
    <w:p w:rsidR="00A639B9" w:rsidRPr="00A40202" w:rsidRDefault="00A639B9" w:rsidP="00A402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40202">
        <w:rPr>
          <w:rFonts w:ascii="Times New Roman" w:hAnsi="Times New Roman" w:cs="Times New Roman"/>
          <w:position w:val="-24"/>
          <w:sz w:val="24"/>
          <w:szCs w:val="24"/>
          <w:lang w:val="sq-AL"/>
        </w:rPr>
        <w:object w:dxaOrig="9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2.25pt" o:ole="">
            <v:imagedata r:id="rId5" o:title=""/>
          </v:shape>
          <o:OLEObject Type="Embed" ProgID="Equation.DSMT4" ShapeID="_x0000_i1025" DrawAspect="Content" ObjectID="_1751202191" r:id="rId6"/>
        </w:object>
      </w:r>
      <w:r w:rsidRPr="00A40202">
        <w:rPr>
          <w:rFonts w:ascii="Times New Roman" w:hAnsi="Times New Roman" w:cs="Times New Roman"/>
          <w:sz w:val="24"/>
          <w:szCs w:val="24"/>
          <w:lang w:val="sq-AL"/>
        </w:rPr>
        <w:t>=</w:t>
      </w:r>
      <w:r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42752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A40202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48094A" w:rsidRPr="00A4020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40202">
        <w:rPr>
          <w:rFonts w:ascii="Times New Roman" w:hAnsi="Times New Roman" w:cs="Times New Roman"/>
          <w:position w:val="-8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A639B9" w:rsidRPr="00A40202" w:rsidRDefault="00A639B9" w:rsidP="00A40202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A639B9" w:rsidRPr="00A40202" w:rsidRDefault="00A214B6" w:rsidP="00A402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40202">
        <w:rPr>
          <w:rFonts w:ascii="Times New Roman" w:hAnsi="Times New Roman" w:cs="Times New Roman"/>
          <w:position w:val="-28"/>
          <w:sz w:val="24"/>
          <w:szCs w:val="24"/>
          <w:lang w:val="sq-AL"/>
        </w:rPr>
        <w:object w:dxaOrig="1200" w:dyaOrig="720">
          <v:shape id="_x0000_i1026" type="#_x0000_t75" style="width:60.75pt;height:36pt" o:ole="">
            <v:imagedata r:id="rId7" o:title=""/>
          </v:shape>
          <o:OLEObject Type="Embed" ProgID="Equation.DSMT4" ShapeID="_x0000_i1026" DrawAspect="Content" ObjectID="_1751202192" r:id="rId8"/>
        </w:object>
      </w:r>
      <w:r w:rsidR="00A639B9" w:rsidRPr="00A40202">
        <w:rPr>
          <w:rFonts w:ascii="Times New Roman" w:hAnsi="Times New Roman" w:cs="Times New Roman"/>
          <w:position w:val="-28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28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28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28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28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28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28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28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28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28"/>
          <w:sz w:val="24"/>
          <w:szCs w:val="24"/>
          <w:lang w:val="sq-AL"/>
        </w:rPr>
        <w:tab/>
      </w:r>
      <w:r w:rsidR="0042752F">
        <w:rPr>
          <w:rFonts w:ascii="Times New Roman" w:hAnsi="Times New Roman" w:cs="Times New Roman"/>
          <w:position w:val="-28"/>
          <w:sz w:val="24"/>
          <w:szCs w:val="24"/>
          <w:lang w:val="sq-AL"/>
        </w:rPr>
        <w:t xml:space="preserve"> </w:t>
      </w:r>
      <w:r w:rsidRPr="00A40202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A639B9" w:rsidRPr="00A40202">
        <w:rPr>
          <w:rFonts w:ascii="Times New Roman" w:hAnsi="Times New Roman" w:cs="Times New Roman"/>
          <w:position w:val="-28"/>
          <w:sz w:val="24"/>
          <w:szCs w:val="24"/>
          <w:lang w:val="sq-AL"/>
        </w:rPr>
        <w:tab/>
      </w:r>
      <w:r w:rsidR="00A639B9" w:rsidRPr="00A40202">
        <w:rPr>
          <w:rFonts w:ascii="Times New Roman" w:hAnsi="Times New Roman" w:cs="Times New Roman"/>
          <w:position w:val="-28"/>
          <w:sz w:val="24"/>
          <w:szCs w:val="24"/>
          <w:lang w:val="sq-AL"/>
        </w:rPr>
        <w:tab/>
      </w:r>
      <w:r w:rsidR="00A639B9" w:rsidRPr="00A40202">
        <w:rPr>
          <w:rFonts w:ascii="Times New Roman" w:hAnsi="Times New Roman" w:cs="Times New Roman"/>
          <w:position w:val="-28"/>
          <w:sz w:val="24"/>
          <w:szCs w:val="24"/>
          <w:lang w:val="sq-AL"/>
        </w:rPr>
        <w:tab/>
      </w:r>
      <w:r w:rsidR="00A639B9" w:rsidRPr="00A40202">
        <w:rPr>
          <w:rFonts w:ascii="Times New Roman" w:hAnsi="Times New Roman" w:cs="Times New Roman"/>
          <w:position w:val="-28"/>
          <w:sz w:val="24"/>
          <w:szCs w:val="24"/>
          <w:lang w:val="sq-AL"/>
        </w:rPr>
        <w:tab/>
      </w:r>
      <w:r w:rsidR="00A639B9" w:rsidRPr="00A40202">
        <w:rPr>
          <w:rFonts w:ascii="Times New Roman" w:hAnsi="Times New Roman" w:cs="Times New Roman"/>
          <w:position w:val="-28"/>
          <w:sz w:val="24"/>
          <w:szCs w:val="24"/>
          <w:lang w:val="sq-AL"/>
        </w:rPr>
        <w:tab/>
      </w:r>
      <w:r w:rsidR="00A639B9" w:rsidRPr="00A40202">
        <w:rPr>
          <w:rFonts w:ascii="Times New Roman" w:hAnsi="Times New Roman" w:cs="Times New Roman"/>
          <w:position w:val="-28"/>
          <w:sz w:val="24"/>
          <w:szCs w:val="24"/>
          <w:lang w:val="sq-AL"/>
        </w:rPr>
        <w:tab/>
      </w:r>
      <w:r w:rsidR="00A639B9" w:rsidRPr="00A40202">
        <w:rPr>
          <w:rFonts w:ascii="Times New Roman" w:hAnsi="Times New Roman" w:cs="Times New Roman"/>
          <w:position w:val="-28"/>
          <w:sz w:val="24"/>
          <w:szCs w:val="24"/>
          <w:lang w:val="sq-AL"/>
        </w:rPr>
        <w:tab/>
      </w:r>
      <w:r w:rsidR="00A639B9" w:rsidRPr="00A40202">
        <w:rPr>
          <w:rFonts w:ascii="Times New Roman" w:hAnsi="Times New Roman" w:cs="Times New Roman"/>
          <w:position w:val="-28"/>
          <w:sz w:val="24"/>
          <w:szCs w:val="24"/>
          <w:lang w:val="sq-AL"/>
        </w:rPr>
        <w:tab/>
      </w:r>
      <w:r w:rsidR="00A639B9" w:rsidRPr="00A40202">
        <w:rPr>
          <w:rFonts w:ascii="Times New Roman" w:hAnsi="Times New Roman" w:cs="Times New Roman"/>
          <w:position w:val="-28"/>
          <w:sz w:val="24"/>
          <w:szCs w:val="24"/>
          <w:lang w:val="sq-AL"/>
        </w:rPr>
        <w:tab/>
      </w:r>
      <w:r w:rsidR="00A639B9" w:rsidRPr="00A4020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A639B9" w:rsidRPr="00A40202" w:rsidRDefault="00A639B9" w:rsidP="00A40202">
      <w:pPr>
        <w:pStyle w:val="ListParagraph"/>
        <w:ind w:left="648"/>
        <w:rPr>
          <w:rFonts w:ascii="Times New Roman" w:hAnsi="Times New Roman" w:cs="Times New Roman"/>
          <w:sz w:val="24"/>
          <w:szCs w:val="24"/>
          <w:lang w:val="sq-AL"/>
        </w:rPr>
      </w:pPr>
    </w:p>
    <w:p w:rsidR="00A639B9" w:rsidRPr="0042752F" w:rsidRDefault="00A639B9" w:rsidP="00A4020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2752F">
        <w:rPr>
          <w:rFonts w:ascii="Times New Roman" w:hAnsi="Times New Roman" w:cs="Times New Roman"/>
          <w:b/>
          <w:sz w:val="24"/>
          <w:szCs w:val="24"/>
          <w:lang w:val="sq-AL"/>
        </w:rPr>
        <w:t>Zgjidhni ekuacionet:</w:t>
      </w:r>
    </w:p>
    <w:p w:rsidR="00A639B9" w:rsidRPr="00A40202" w:rsidRDefault="00A639B9" w:rsidP="00A40202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sq-AL"/>
        </w:rPr>
      </w:pPr>
    </w:p>
    <w:p w:rsidR="00A639B9" w:rsidRPr="00A40202" w:rsidRDefault="00A639B9" w:rsidP="00A4020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40202">
        <w:rPr>
          <w:rFonts w:ascii="Times New Roman" w:hAnsi="Times New Roman" w:cs="Times New Roman"/>
          <w:position w:val="-6"/>
          <w:sz w:val="24"/>
          <w:szCs w:val="24"/>
          <w:lang w:val="sq-AL"/>
        </w:rPr>
        <w:object w:dxaOrig="760" w:dyaOrig="320">
          <v:shape id="_x0000_i1027" type="#_x0000_t75" style="width:38.25pt;height:17.25pt" o:ole="">
            <v:imagedata r:id="rId9" o:title=""/>
          </v:shape>
          <o:OLEObject Type="Embed" ProgID="Equation.DSMT4" ShapeID="_x0000_i1027" DrawAspect="Content" ObjectID="_1751202193" r:id="rId10"/>
        </w:object>
      </w:r>
      <w:r w:rsidRPr="00A40202">
        <w:rPr>
          <w:rFonts w:ascii="Times New Roman" w:hAnsi="Times New Roman" w:cs="Times New Roman"/>
          <w:position w:val="-6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6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6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6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6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6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6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6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6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6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6"/>
          <w:sz w:val="24"/>
          <w:szCs w:val="24"/>
          <w:lang w:val="sq-AL"/>
        </w:rPr>
        <w:tab/>
      </w:r>
      <w:r w:rsidR="0042752F">
        <w:rPr>
          <w:rFonts w:ascii="Times New Roman" w:hAnsi="Times New Roman" w:cs="Times New Roman"/>
          <w:position w:val="-6"/>
          <w:sz w:val="24"/>
          <w:szCs w:val="24"/>
          <w:lang w:val="sq-AL"/>
        </w:rPr>
        <w:t xml:space="preserve"> </w:t>
      </w:r>
      <w:r w:rsidR="00556322" w:rsidRPr="00A40202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4E7300" w:rsidRPr="00A4020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A639B9" w:rsidRPr="00A40202" w:rsidRDefault="00A639B9" w:rsidP="00A4020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A639B9" w:rsidRPr="00A40202" w:rsidRDefault="00A639B9" w:rsidP="00A4020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40202">
        <w:rPr>
          <w:rFonts w:ascii="Times New Roman" w:hAnsi="Times New Roman" w:cs="Times New Roman"/>
          <w:position w:val="-8"/>
          <w:sz w:val="24"/>
          <w:szCs w:val="24"/>
          <w:lang w:val="sq-AL"/>
        </w:rPr>
        <w:object w:dxaOrig="1560" w:dyaOrig="360">
          <v:shape id="_x0000_i1028" type="#_x0000_t75" style="width:78pt;height:18.75pt" o:ole="">
            <v:imagedata r:id="rId11" o:title=""/>
          </v:shape>
          <o:OLEObject Type="Embed" ProgID="Equation.DSMT4" ShapeID="_x0000_i1028" DrawAspect="Content" ObjectID="_1751202194" r:id="rId12"/>
        </w:object>
      </w:r>
      <w:r w:rsidRPr="00A40202">
        <w:rPr>
          <w:rFonts w:ascii="Times New Roman" w:hAnsi="Times New Roman" w:cs="Times New Roman"/>
          <w:position w:val="-8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8"/>
          <w:sz w:val="24"/>
          <w:szCs w:val="24"/>
          <w:lang w:val="sq-AL"/>
        </w:rPr>
        <w:tab/>
      </w:r>
      <w:r w:rsidR="00556322" w:rsidRPr="00A40202">
        <w:rPr>
          <w:rFonts w:ascii="Times New Roman" w:hAnsi="Times New Roman" w:cs="Times New Roman"/>
          <w:position w:val="-8"/>
          <w:sz w:val="24"/>
          <w:szCs w:val="24"/>
          <w:lang w:val="sq-AL"/>
        </w:rPr>
        <w:tab/>
      </w:r>
      <w:r w:rsidR="00556322" w:rsidRPr="00A40202">
        <w:rPr>
          <w:rFonts w:ascii="Times New Roman" w:hAnsi="Times New Roman" w:cs="Times New Roman"/>
          <w:position w:val="-8"/>
          <w:sz w:val="24"/>
          <w:szCs w:val="24"/>
          <w:lang w:val="sq-AL"/>
        </w:rPr>
        <w:tab/>
      </w:r>
      <w:r w:rsidR="00556322" w:rsidRPr="00A40202">
        <w:rPr>
          <w:rFonts w:ascii="Times New Roman" w:hAnsi="Times New Roman" w:cs="Times New Roman"/>
          <w:position w:val="-8"/>
          <w:sz w:val="24"/>
          <w:szCs w:val="24"/>
          <w:lang w:val="sq-AL"/>
        </w:rPr>
        <w:tab/>
      </w:r>
      <w:r w:rsidR="00556322" w:rsidRPr="00A40202">
        <w:rPr>
          <w:rFonts w:ascii="Times New Roman" w:hAnsi="Times New Roman" w:cs="Times New Roman"/>
          <w:position w:val="-8"/>
          <w:sz w:val="24"/>
          <w:szCs w:val="24"/>
          <w:lang w:val="sq-AL"/>
        </w:rPr>
        <w:tab/>
      </w:r>
      <w:r w:rsidR="00556322" w:rsidRPr="00A40202">
        <w:rPr>
          <w:rFonts w:ascii="Times New Roman" w:hAnsi="Times New Roman" w:cs="Times New Roman"/>
          <w:position w:val="-8"/>
          <w:sz w:val="24"/>
          <w:szCs w:val="24"/>
          <w:lang w:val="sq-AL"/>
        </w:rPr>
        <w:tab/>
      </w:r>
      <w:r w:rsidR="00556322" w:rsidRPr="00A40202">
        <w:rPr>
          <w:rFonts w:ascii="Times New Roman" w:hAnsi="Times New Roman" w:cs="Times New Roman"/>
          <w:position w:val="-8"/>
          <w:sz w:val="24"/>
          <w:szCs w:val="24"/>
          <w:lang w:val="sq-AL"/>
        </w:rPr>
        <w:tab/>
      </w:r>
      <w:r w:rsidR="00556322" w:rsidRPr="00A40202">
        <w:rPr>
          <w:rFonts w:ascii="Times New Roman" w:hAnsi="Times New Roman" w:cs="Times New Roman"/>
          <w:position w:val="-8"/>
          <w:sz w:val="24"/>
          <w:szCs w:val="24"/>
          <w:lang w:val="sq-AL"/>
        </w:rPr>
        <w:tab/>
      </w:r>
      <w:r w:rsidR="0042752F">
        <w:rPr>
          <w:rFonts w:ascii="Times New Roman" w:hAnsi="Times New Roman" w:cs="Times New Roman"/>
          <w:position w:val="-8"/>
          <w:sz w:val="24"/>
          <w:szCs w:val="24"/>
          <w:lang w:val="sq-AL"/>
        </w:rPr>
        <w:t xml:space="preserve"> </w:t>
      </w:r>
      <w:r w:rsidR="00556322" w:rsidRPr="00A40202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Pr="00A40202">
        <w:rPr>
          <w:rFonts w:ascii="Times New Roman" w:hAnsi="Times New Roman" w:cs="Times New Roman"/>
          <w:position w:val="-8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8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8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8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8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8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8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position w:val="-8"/>
          <w:sz w:val="24"/>
          <w:szCs w:val="24"/>
          <w:lang w:val="sq-AL"/>
        </w:rPr>
        <w:tab/>
      </w:r>
    </w:p>
    <w:p w:rsidR="00A639B9" w:rsidRPr="00A40202" w:rsidRDefault="00A639B9" w:rsidP="00A4020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4020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datën 1 Tetor, dy tragete A dhe B nisen njëkohësisht nga porti </w:t>
      </w:r>
      <w:r w:rsidR="0042752F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 </w:t>
      </w:r>
      <w:r w:rsidRPr="00A4020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Vlorës. Trageti A niset përsëri nga porti i Vlorës </w:t>
      </w:r>
      <w:r w:rsidR="00361B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pas 4 ditësh, ndërsa trageti B pas 7 ditësh. Në cilën datë të </w:t>
      </w:r>
      <w:r w:rsidRPr="00A40202">
        <w:rPr>
          <w:rFonts w:ascii="Times New Roman" w:eastAsia="Times New Roman" w:hAnsi="Times New Roman" w:cs="Times New Roman"/>
          <w:sz w:val="24"/>
          <w:szCs w:val="24"/>
          <w:lang w:val="sq-AL"/>
        </w:rPr>
        <w:t>muajt Tetor u nisën përsëri njëkohësisht dy tragetet nga porti Vlorës?</w:t>
      </w:r>
      <w:r w:rsidRPr="00A40202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1E0E75"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1E0E75"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1E0E75"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1E0E75"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4E659B" w:rsidRPr="00A4020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</w:p>
    <w:p w:rsidR="00A110F6" w:rsidRPr="00A40202" w:rsidRDefault="00A110F6" w:rsidP="00A4020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7B58D8" w:rsidRPr="00A40202" w:rsidRDefault="007B58D8" w:rsidP="00A4020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WarnockPro-Capt" w:hAnsi="Times New Roman" w:cs="Times New Roman"/>
          <w:sz w:val="24"/>
          <w:szCs w:val="24"/>
          <w:lang w:val="sq-AL"/>
        </w:rPr>
      </w:pP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 xml:space="preserve">Një kompani e ka funksionin e fitimit në varësi te çmimit të shitjes si vijon: P = – </w:t>
      </w:r>
      <w:r w:rsidRPr="00A40202">
        <w:rPr>
          <w:rFonts w:ascii="Times New Roman" w:eastAsia="WarnockPro-Capt" w:hAnsi="Times New Roman" w:cs="Times New Roman"/>
          <w:i/>
          <w:iCs/>
          <w:sz w:val="24"/>
          <w:szCs w:val="24"/>
          <w:lang w:val="sq-AL"/>
        </w:rPr>
        <w:t>s</w:t>
      </w:r>
      <w:r w:rsidRPr="00A40202">
        <w:rPr>
          <w:rFonts w:ascii="Times New Roman" w:eastAsia="WarnockPro-Capt" w:hAnsi="Times New Roman" w:cs="Times New Roman"/>
          <w:sz w:val="24"/>
          <w:szCs w:val="24"/>
          <w:vertAlign w:val="superscript"/>
          <w:lang w:val="sq-AL"/>
        </w:rPr>
        <w:t>2</w:t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 xml:space="preserve"> + 6</w:t>
      </w:r>
      <w:r w:rsidRPr="00A40202">
        <w:rPr>
          <w:rFonts w:ascii="Times New Roman" w:eastAsia="WarnockPro-Capt" w:hAnsi="Times New Roman" w:cs="Times New Roman"/>
          <w:i/>
          <w:iCs/>
          <w:sz w:val="24"/>
          <w:szCs w:val="24"/>
          <w:lang w:val="sq-AL"/>
        </w:rPr>
        <w:t>s</w:t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 xml:space="preserve"> – 5</w:t>
      </w:r>
      <w:r w:rsidRPr="00A40202">
        <w:rPr>
          <w:rFonts w:ascii="Times New Roman" w:eastAsia="WarnockPro-Capt" w:hAnsi="Times New Roman" w:cs="Times New Roman"/>
          <w:i/>
          <w:iCs/>
          <w:sz w:val="24"/>
          <w:szCs w:val="24"/>
          <w:lang w:val="sq-AL"/>
        </w:rPr>
        <w:t xml:space="preserve">, </w:t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 xml:space="preserve">ku P </w:t>
      </w:r>
      <w:r w:rsidRPr="00A40202">
        <w:rPr>
          <w:rFonts w:ascii="Times New Roman" w:eastAsia="WarnockPro-Capt" w:hAnsi="Times New Roman" w:cs="Times New Roman"/>
          <w:iCs/>
          <w:sz w:val="24"/>
          <w:szCs w:val="24"/>
          <w:lang w:val="sq-AL"/>
        </w:rPr>
        <w:t>është</w:t>
      </w:r>
      <w:r w:rsidRPr="00A40202">
        <w:rPr>
          <w:rFonts w:ascii="Times New Roman" w:eastAsia="WarnockPro-Capt" w:hAnsi="Times New Roman" w:cs="Times New Roman"/>
          <w:i/>
          <w:iCs/>
          <w:sz w:val="24"/>
          <w:szCs w:val="24"/>
          <w:lang w:val="sq-AL"/>
        </w:rPr>
        <w:t xml:space="preserve"> </w:t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 xml:space="preserve">fitimi (lekë) dhe </w:t>
      </w:r>
      <w:r w:rsidRPr="00A40202">
        <w:rPr>
          <w:rFonts w:ascii="Times New Roman" w:eastAsia="WarnockPro-Capt" w:hAnsi="Times New Roman" w:cs="Times New Roman"/>
          <w:i/>
          <w:iCs/>
          <w:sz w:val="24"/>
          <w:szCs w:val="24"/>
          <w:lang w:val="sq-AL"/>
        </w:rPr>
        <w:t xml:space="preserve">s </w:t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>është çmimi i shitjes (100 lekë).</w:t>
      </w:r>
    </w:p>
    <w:p w:rsidR="007B58D8" w:rsidRPr="00A40202" w:rsidRDefault="007B58D8" w:rsidP="00A40202">
      <w:pPr>
        <w:pStyle w:val="ListParagraph"/>
        <w:autoSpaceDE w:val="0"/>
        <w:autoSpaceDN w:val="0"/>
        <w:adjustRightInd w:val="0"/>
        <w:ind w:left="450"/>
        <w:rPr>
          <w:rFonts w:ascii="Times New Roman" w:eastAsia="WarnockPro-Capt" w:hAnsi="Times New Roman" w:cs="Times New Roman"/>
          <w:sz w:val="24"/>
          <w:szCs w:val="24"/>
          <w:lang w:val="sq-AL"/>
        </w:rPr>
      </w:pPr>
    </w:p>
    <w:p w:rsidR="007B58D8" w:rsidRDefault="007B58D8" w:rsidP="00A4020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WarnockPro-Capt" w:hAnsi="Times New Roman" w:cs="Times New Roman"/>
          <w:sz w:val="24"/>
          <w:szCs w:val="24"/>
          <w:lang w:val="sq-AL"/>
        </w:rPr>
      </w:pPr>
      <w:r w:rsidRPr="00361BF4">
        <w:rPr>
          <w:rFonts w:ascii="Times New Roman" w:eastAsia="WarnockPro-Capt" w:hAnsi="Times New Roman" w:cs="Times New Roman"/>
          <w:b/>
          <w:sz w:val="24"/>
          <w:szCs w:val="24"/>
          <w:lang w:val="sq-AL"/>
        </w:rPr>
        <w:t>Ndërtoni grafikun e funksionit të fitimit.</w:t>
      </w:r>
      <w:r w:rsidRPr="00361BF4">
        <w:rPr>
          <w:rFonts w:ascii="Times New Roman" w:eastAsia="WarnockPro-Capt" w:hAnsi="Times New Roman" w:cs="Times New Roman"/>
          <w:b/>
          <w:sz w:val="24"/>
          <w:szCs w:val="24"/>
          <w:lang w:val="sq-AL"/>
        </w:rPr>
        <w:tab/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="00361BF4">
        <w:rPr>
          <w:rFonts w:ascii="Times New Roman" w:eastAsia="WarnockPro-Capt" w:hAnsi="Times New Roman" w:cs="Times New Roman"/>
          <w:sz w:val="24"/>
          <w:szCs w:val="24"/>
          <w:lang w:val="sq-AL"/>
        </w:rPr>
        <w:t xml:space="preserve"> </w:t>
      </w:r>
      <w:r w:rsidR="00961DFB" w:rsidRPr="00A40202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</w:p>
    <w:p w:rsidR="00361BF4" w:rsidRPr="00A40202" w:rsidRDefault="00361BF4" w:rsidP="00361BF4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Times New Roman" w:eastAsia="WarnockPro-Capt" w:hAnsi="Times New Roman" w:cs="Times New Roman"/>
          <w:sz w:val="24"/>
          <w:szCs w:val="24"/>
          <w:lang w:val="sq-AL"/>
        </w:rPr>
      </w:pPr>
    </w:p>
    <w:p w:rsidR="007B58D8" w:rsidRPr="00A40202" w:rsidRDefault="007B58D8" w:rsidP="00A4020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WarnockPro-Capt" w:hAnsi="Times New Roman" w:cs="Times New Roman"/>
          <w:sz w:val="24"/>
          <w:szCs w:val="24"/>
          <w:lang w:val="sq-AL"/>
        </w:rPr>
      </w:pPr>
      <w:r w:rsidRPr="00361BF4">
        <w:rPr>
          <w:rFonts w:ascii="Times New Roman" w:eastAsia="WarnockPro-Capt" w:hAnsi="Times New Roman" w:cs="Times New Roman"/>
          <w:b/>
          <w:sz w:val="24"/>
          <w:szCs w:val="24"/>
          <w:lang w:val="sq-AL"/>
        </w:rPr>
        <w:t>Për çfarë çmimi, fitimi do të jetë zero?</w:t>
      </w:r>
      <w:r w:rsidR="00361BF4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="00361BF4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="00361BF4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="00361BF4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="00361BF4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="00361BF4">
        <w:rPr>
          <w:rFonts w:ascii="Times New Roman" w:eastAsia="WarnockPro-Capt" w:hAnsi="Times New Roman" w:cs="Times New Roman"/>
          <w:sz w:val="24"/>
          <w:szCs w:val="24"/>
          <w:lang w:val="sq-AL"/>
        </w:rPr>
        <w:tab/>
        <w:t xml:space="preserve"> </w:t>
      </w:r>
      <w:r w:rsidR="00AF321D" w:rsidRPr="00A40202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:rsidR="007B58D8" w:rsidRPr="00A40202" w:rsidRDefault="007B58D8" w:rsidP="00A4020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WarnockPro-Capt" w:hAnsi="Times New Roman" w:cs="Times New Roman"/>
          <w:sz w:val="24"/>
          <w:szCs w:val="24"/>
          <w:lang w:val="sq-AL"/>
        </w:rPr>
      </w:pPr>
      <w:r w:rsidRPr="00361BF4">
        <w:rPr>
          <w:rFonts w:ascii="Times New Roman" w:eastAsia="WarnockPro-Capt" w:hAnsi="Times New Roman" w:cs="Times New Roman"/>
          <w:b/>
          <w:sz w:val="24"/>
          <w:szCs w:val="24"/>
          <w:lang w:val="sq-AL"/>
        </w:rPr>
        <w:t>Cili është çmimi i shitjes që maksimizon fitimin e kompanisë?</w:t>
      </w:r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</w:t>
      </w:r>
      <w:r w:rsidR="00C05562" w:rsidRPr="00A40202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AF321D" w:rsidRPr="00A4020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:rsidR="007B58D8" w:rsidRPr="00A40202" w:rsidRDefault="007B58D8" w:rsidP="00A4020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61BF4">
        <w:rPr>
          <w:rFonts w:ascii="Times New Roman" w:eastAsia="WarnockPro-Capt" w:hAnsi="Times New Roman" w:cs="Times New Roman"/>
          <w:b/>
          <w:sz w:val="24"/>
          <w:szCs w:val="24"/>
          <w:lang w:val="sq-AL"/>
        </w:rPr>
        <w:t>Sa do të jetë fitimi në këtë rast?</w:t>
      </w: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B729B9" w:rsidRPr="00361BF4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B729B9" w:rsidRPr="00361BF4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B729B9" w:rsidRPr="00361BF4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B729B9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B729B9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B729B9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40202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7B58D8" w:rsidRPr="00A40202" w:rsidRDefault="007B58D8" w:rsidP="00A4020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q-AL"/>
        </w:rPr>
      </w:pPr>
    </w:p>
    <w:p w:rsidR="004306AB" w:rsidRPr="00A40202" w:rsidRDefault="007B58D8" w:rsidP="00A4020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40202">
        <w:rPr>
          <w:rFonts w:ascii="Times New Roman" w:hAnsi="Times New Roman" w:cs="Times New Roman"/>
          <w:sz w:val="24"/>
          <w:szCs w:val="24"/>
          <w:lang w:val="sq-AL"/>
        </w:rPr>
        <w:t>Je</w:t>
      </w:r>
      <w:r w:rsidR="00361BF4">
        <w:rPr>
          <w:rFonts w:ascii="Times New Roman" w:hAnsi="Times New Roman" w:cs="Times New Roman"/>
          <w:sz w:val="24"/>
          <w:szCs w:val="24"/>
          <w:lang w:val="sq-AL"/>
        </w:rPr>
        <w:t>pen pikat A (1,4) dhe B (5,2).</w:t>
      </w:r>
      <w:r w:rsidR="00361BF4">
        <w:rPr>
          <w:rFonts w:ascii="Times New Roman" w:hAnsi="Times New Roman" w:cs="Times New Roman"/>
          <w:sz w:val="24"/>
          <w:szCs w:val="24"/>
          <w:lang w:val="sq-AL"/>
        </w:rPr>
        <w:br/>
      </w:r>
    </w:p>
    <w:p w:rsidR="007B58D8" w:rsidRPr="00A40202" w:rsidRDefault="00720E84" w:rsidP="00A4020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>G</w:t>
      </w:r>
      <w:r w:rsidR="004306AB" w:rsidRPr="00361BF4">
        <w:rPr>
          <w:rFonts w:ascii="Times New Roman" w:hAnsi="Times New Roman" w:cs="Times New Roman"/>
          <w:b/>
          <w:sz w:val="24"/>
          <w:szCs w:val="24"/>
          <w:lang w:val="sq-AL"/>
        </w:rPr>
        <w:t>je</w:t>
      </w: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>ni koeficientin e dre</w:t>
      </w:r>
      <w:r w:rsidR="00361BF4" w:rsidRPr="00361BF4">
        <w:rPr>
          <w:rFonts w:ascii="Times New Roman" w:hAnsi="Times New Roman" w:cs="Times New Roman"/>
          <w:b/>
          <w:sz w:val="24"/>
          <w:szCs w:val="24"/>
          <w:lang w:val="sq-AL"/>
        </w:rPr>
        <w:t>j</w:t>
      </w: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>t</w:t>
      </w:r>
      <w:r w:rsidR="00C32E67" w:rsidRPr="00361BF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>z</w:t>
      </w:r>
      <w:r w:rsidR="00C32E67" w:rsidRPr="00361BF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>s AB</w:t>
      </w:r>
      <w:r w:rsidRPr="00A40202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932290" w:rsidRPr="00A4020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32290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932290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932290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932290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932290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932290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932290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32290" w:rsidRPr="00A40202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720E84" w:rsidRDefault="00720E84" w:rsidP="00A4020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Shkruani ekuacionin e </w:t>
      </w:r>
      <w:r w:rsidR="00361BF4" w:rsidRPr="00361BF4">
        <w:rPr>
          <w:rFonts w:ascii="Times New Roman" w:hAnsi="Times New Roman" w:cs="Times New Roman"/>
          <w:b/>
          <w:sz w:val="24"/>
          <w:szCs w:val="24"/>
          <w:lang w:val="sq-AL"/>
        </w:rPr>
        <w:t>përmesores</w:t>
      </w: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së segmentit AB</w:t>
      </w:r>
      <w:r w:rsidR="00932290" w:rsidRPr="00361BF4">
        <w:rPr>
          <w:rFonts w:ascii="Times New Roman" w:hAnsi="Times New Roman" w:cs="Times New Roman"/>
          <w:b/>
          <w:sz w:val="24"/>
          <w:szCs w:val="24"/>
          <w:lang w:val="sq-AL"/>
        </w:rPr>
        <w:t>;</w:t>
      </w:r>
      <w:r w:rsidR="00932290"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932290"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932290"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932290"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361BF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32290" w:rsidRP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2 </w:t>
      </w:r>
      <w:r w:rsidR="00932290" w:rsidRPr="00A40202">
        <w:rPr>
          <w:rFonts w:ascii="Times New Roman" w:hAnsi="Times New Roman" w:cs="Times New Roman"/>
          <w:b/>
          <w:sz w:val="24"/>
          <w:szCs w:val="24"/>
          <w:lang w:val="sq-AL"/>
        </w:rPr>
        <w:t>pikë</w:t>
      </w:r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:rsidR="00361BF4" w:rsidRPr="00A40202" w:rsidRDefault="00361BF4" w:rsidP="00361BF4">
      <w:pPr>
        <w:pStyle w:val="ListParagraph"/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7B58D8" w:rsidRPr="00A40202" w:rsidRDefault="002E282D" w:rsidP="00A4020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q-AL"/>
        </w:rPr>
      </w:pPr>
      <w:r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Grafiku shpejtësi-kohë paraqet informacion për një atlet në një garë.</w:t>
      </w:r>
    </w:p>
    <w:p w:rsidR="00B162C9" w:rsidRPr="00361BF4" w:rsidRDefault="008A0AC6" w:rsidP="00A40202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q-AL"/>
        </w:rPr>
      </w:pPr>
      <w:r w:rsidRPr="00361BF4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Sa është shpejtësia n</w:t>
      </w:r>
      <w:r w:rsidR="002E282D" w:rsidRPr="00361BF4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 xml:space="preserve">ë </w:t>
      </w:r>
      <w:r w:rsidRPr="00361BF4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sekond</w:t>
      </w:r>
      <w:r w:rsidR="00C32E67" w:rsidRPr="00361BF4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ë</w:t>
      </w:r>
      <w:r w:rsidRPr="00361BF4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 xml:space="preserve">n e </w:t>
      </w:r>
      <w:r w:rsidR="002E282D" w:rsidRPr="00361BF4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1</w:t>
      </w:r>
      <w:r w:rsidR="00FB63EE" w:rsidRPr="00361BF4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2</w:t>
      </w:r>
      <w:r w:rsidRPr="00361BF4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-t</w:t>
      </w:r>
      <w:r w:rsidR="00C32E67" w:rsidRPr="00361BF4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ë</w:t>
      </w:r>
      <w:r w:rsidR="002E282D" w:rsidRPr="00361BF4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?</w:t>
      </w:r>
      <w:r w:rsidRPr="00361BF4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ab/>
      </w:r>
      <w:r w:rsidR="00361BF4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361BF4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361BF4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361BF4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  <w:t xml:space="preserve"> </w:t>
      </w:r>
      <w:r w:rsidR="00B162C9" w:rsidRPr="00A40202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</w:p>
    <w:p w:rsidR="00361BF4" w:rsidRPr="00A40202" w:rsidRDefault="00361BF4" w:rsidP="00361BF4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  <w:lang w:val="sq-AL"/>
        </w:rPr>
      </w:pPr>
      <w:r w:rsidRPr="00361BF4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63872" behindDoc="1" locked="0" layoutInCell="1" allowOverlap="1" wp14:anchorId="06C51D68" wp14:editId="5305E3F0">
            <wp:simplePos x="0" y="0"/>
            <wp:positionH relativeFrom="column">
              <wp:posOffset>3400425</wp:posOffset>
            </wp:positionH>
            <wp:positionV relativeFrom="paragraph">
              <wp:posOffset>12064</wp:posOffset>
            </wp:positionV>
            <wp:extent cx="1666875" cy="14573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BF4" w:rsidRPr="00A40202" w:rsidRDefault="002E282D" w:rsidP="00361BF4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q-AL"/>
        </w:rPr>
      </w:pPr>
      <w:r w:rsidRPr="00361BF4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Në cilin çast, atleti arrin shpejtësinë 6 m/s?</w:t>
      </w:r>
      <w:r w:rsidR="00B162C9" w:rsidRP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A0AC6" w:rsidRPr="00361BF4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8A0AC6" w:rsidRPr="00361BF4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8A0AC6" w:rsidRPr="00361BF4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8A0AC6" w:rsidRPr="00361BF4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</w:t>
      </w:r>
      <w:r w:rsidR="00361BF4" w:rsidRPr="00A40202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</w:p>
    <w:p w:rsidR="007B58D8" w:rsidRPr="00361BF4" w:rsidRDefault="008A0AC6" w:rsidP="00361BF4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  <w:lang w:val="sq-AL"/>
        </w:rPr>
      </w:pP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</w:t>
      </w:r>
    </w:p>
    <w:p w:rsidR="007B58D8" w:rsidRPr="00A40202" w:rsidRDefault="007B58D8" w:rsidP="00A4020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q-AL"/>
        </w:rPr>
      </w:pPr>
    </w:p>
    <w:p w:rsidR="00FB63EE" w:rsidRPr="00A40202" w:rsidRDefault="00FB63EE" w:rsidP="00A4020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q-AL"/>
        </w:rPr>
      </w:pPr>
    </w:p>
    <w:p w:rsidR="00FB63EE" w:rsidRPr="00A40202" w:rsidRDefault="00FB63EE" w:rsidP="00A4020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q-AL"/>
        </w:rPr>
      </w:pPr>
    </w:p>
    <w:p w:rsidR="00FB63EE" w:rsidRPr="00A40202" w:rsidRDefault="00FB63EE" w:rsidP="00A4020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q-AL"/>
        </w:rPr>
      </w:pPr>
    </w:p>
    <w:p w:rsidR="007B58D8" w:rsidRPr="00A40202" w:rsidRDefault="007B58D8" w:rsidP="00A4020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61BF4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A40202">
        <w:rPr>
          <w:rFonts w:ascii="Times New Roman" w:hAnsi="Times New Roman" w:cs="Times New Roman"/>
          <w:sz w:val="24"/>
          <w:szCs w:val="24"/>
          <w:lang w:val="sq-AL"/>
        </w:rPr>
        <w:t>abela e dhënë përmbledh moshat e njerëzve që jetojnë në një bllok prej 8 banesash. Askush në banesa nuk është mbi 90 vjeç.</w:t>
      </w:r>
      <w:r w:rsidRPr="00A4020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tbl>
      <w:tblPr>
        <w:tblStyle w:val="TableGrid"/>
        <w:tblpPr w:leftFromText="180" w:rightFromText="180" w:vertAnchor="text" w:horzAnchor="margin" w:tblpY="295"/>
        <w:tblW w:w="9656" w:type="dxa"/>
        <w:tblLook w:val="04A0" w:firstRow="1" w:lastRow="0" w:firstColumn="1" w:lastColumn="0" w:noHBand="0" w:noVBand="1"/>
      </w:tblPr>
      <w:tblGrid>
        <w:gridCol w:w="1785"/>
        <w:gridCol w:w="1059"/>
        <w:gridCol w:w="1132"/>
        <w:gridCol w:w="1136"/>
        <w:gridCol w:w="1136"/>
        <w:gridCol w:w="1136"/>
        <w:gridCol w:w="1136"/>
        <w:gridCol w:w="1136"/>
      </w:tblGrid>
      <w:tr w:rsidR="007B58D8" w:rsidRPr="00A40202" w:rsidTr="001014F4">
        <w:tc>
          <w:tcPr>
            <w:tcW w:w="1793" w:type="dxa"/>
          </w:tcPr>
          <w:p w:rsidR="007B58D8" w:rsidRPr="00A40202" w:rsidRDefault="007B58D8" w:rsidP="00A402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Mosha (në vjeç)</w:t>
            </w:r>
          </w:p>
        </w:tc>
        <w:tc>
          <w:tcPr>
            <w:tcW w:w="1059" w:type="dxa"/>
          </w:tcPr>
          <w:p w:rsidR="007B58D8" w:rsidRPr="00A40202" w:rsidRDefault="007B58D8" w:rsidP="00A402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position w:val="-6"/>
                <w:sz w:val="24"/>
                <w:szCs w:val="24"/>
                <w:lang w:val="sq-AL"/>
              </w:rPr>
              <w:object w:dxaOrig="820" w:dyaOrig="240">
                <v:shape id="_x0000_i1029" type="#_x0000_t75" style="width:42pt;height:11.25pt" o:ole="">
                  <v:imagedata r:id="rId14" o:title=""/>
                </v:shape>
                <o:OLEObject Type="Embed" ProgID="Equation.DSMT4" ShapeID="_x0000_i1029" DrawAspect="Content" ObjectID="_1751202195" r:id="rId15"/>
              </w:object>
            </w:r>
          </w:p>
        </w:tc>
        <w:tc>
          <w:tcPr>
            <w:tcW w:w="1124" w:type="dxa"/>
          </w:tcPr>
          <w:p w:rsidR="007B58D8" w:rsidRPr="00A40202" w:rsidRDefault="007B58D8" w:rsidP="00A402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position w:val="-6"/>
                <w:sz w:val="24"/>
                <w:szCs w:val="24"/>
                <w:lang w:val="sq-AL"/>
              </w:rPr>
              <w:object w:dxaOrig="900" w:dyaOrig="240">
                <v:shape id="_x0000_i1030" type="#_x0000_t75" style="width:45.75pt;height:11.25pt" o:ole="">
                  <v:imagedata r:id="rId16" o:title=""/>
                </v:shape>
                <o:OLEObject Type="Embed" ProgID="Equation.DSMT4" ShapeID="_x0000_i1030" DrawAspect="Content" ObjectID="_1751202196" r:id="rId17"/>
              </w:object>
            </w:r>
          </w:p>
        </w:tc>
        <w:tc>
          <w:tcPr>
            <w:tcW w:w="1136" w:type="dxa"/>
          </w:tcPr>
          <w:p w:rsidR="007B58D8" w:rsidRPr="00A40202" w:rsidRDefault="007B58D8" w:rsidP="00A402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position w:val="-6"/>
                <w:sz w:val="24"/>
                <w:szCs w:val="24"/>
                <w:lang w:val="sq-AL"/>
              </w:rPr>
              <w:object w:dxaOrig="920" w:dyaOrig="240">
                <v:shape id="_x0000_i1031" type="#_x0000_t75" style="width:45.75pt;height:11.25pt" o:ole="">
                  <v:imagedata r:id="rId18" o:title=""/>
                </v:shape>
                <o:OLEObject Type="Embed" ProgID="Equation.DSMT4" ShapeID="_x0000_i1031" DrawAspect="Content" ObjectID="_1751202197" r:id="rId19"/>
              </w:object>
            </w:r>
          </w:p>
        </w:tc>
        <w:tc>
          <w:tcPr>
            <w:tcW w:w="1136" w:type="dxa"/>
          </w:tcPr>
          <w:p w:rsidR="007B58D8" w:rsidRPr="00A40202" w:rsidRDefault="007B58D8" w:rsidP="00A402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position w:val="-6"/>
                <w:sz w:val="24"/>
                <w:szCs w:val="24"/>
                <w:lang w:val="sq-AL"/>
              </w:rPr>
              <w:object w:dxaOrig="920" w:dyaOrig="240">
                <v:shape id="_x0000_i1032" type="#_x0000_t75" style="width:45.75pt;height:11.25pt" o:ole="">
                  <v:imagedata r:id="rId20" o:title=""/>
                </v:shape>
                <o:OLEObject Type="Embed" ProgID="Equation.DSMT4" ShapeID="_x0000_i1032" DrawAspect="Content" ObjectID="_1751202198" r:id="rId21"/>
              </w:object>
            </w:r>
          </w:p>
        </w:tc>
        <w:tc>
          <w:tcPr>
            <w:tcW w:w="1136" w:type="dxa"/>
          </w:tcPr>
          <w:p w:rsidR="007B58D8" w:rsidRPr="00A40202" w:rsidRDefault="007B58D8" w:rsidP="00A402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position w:val="-6"/>
                <w:sz w:val="24"/>
                <w:szCs w:val="24"/>
                <w:lang w:val="sq-AL"/>
              </w:rPr>
              <w:object w:dxaOrig="920" w:dyaOrig="240">
                <v:shape id="_x0000_i1033" type="#_x0000_t75" style="width:45.75pt;height:11.25pt" o:ole="">
                  <v:imagedata r:id="rId22" o:title=""/>
                </v:shape>
                <o:OLEObject Type="Embed" ProgID="Equation.DSMT4" ShapeID="_x0000_i1033" DrawAspect="Content" ObjectID="_1751202199" r:id="rId23"/>
              </w:object>
            </w:r>
          </w:p>
        </w:tc>
        <w:tc>
          <w:tcPr>
            <w:tcW w:w="1136" w:type="dxa"/>
          </w:tcPr>
          <w:p w:rsidR="007B58D8" w:rsidRPr="00A40202" w:rsidRDefault="007B58D8" w:rsidP="00A402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position w:val="-6"/>
                <w:sz w:val="24"/>
                <w:szCs w:val="24"/>
                <w:lang w:val="sq-AL"/>
              </w:rPr>
              <w:object w:dxaOrig="920" w:dyaOrig="240">
                <v:shape id="_x0000_i1034" type="#_x0000_t75" style="width:45.75pt;height:11.25pt" o:ole="">
                  <v:imagedata r:id="rId24" o:title=""/>
                </v:shape>
                <o:OLEObject Type="Embed" ProgID="Equation.DSMT4" ShapeID="_x0000_i1034" DrawAspect="Content" ObjectID="_1751202200" r:id="rId25"/>
              </w:object>
            </w:r>
          </w:p>
        </w:tc>
        <w:tc>
          <w:tcPr>
            <w:tcW w:w="1136" w:type="dxa"/>
          </w:tcPr>
          <w:p w:rsidR="007B58D8" w:rsidRPr="00A40202" w:rsidRDefault="007B58D8" w:rsidP="00A402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position w:val="-6"/>
                <w:sz w:val="24"/>
                <w:szCs w:val="24"/>
                <w:lang w:val="sq-AL"/>
              </w:rPr>
              <w:object w:dxaOrig="920" w:dyaOrig="240">
                <v:shape id="_x0000_i1035" type="#_x0000_t75" style="width:45.75pt;height:11.25pt" o:ole="">
                  <v:imagedata r:id="rId26" o:title=""/>
                </v:shape>
                <o:OLEObject Type="Embed" ProgID="Equation.DSMT4" ShapeID="_x0000_i1035" DrawAspect="Content" ObjectID="_1751202201" r:id="rId27"/>
              </w:object>
            </w:r>
          </w:p>
        </w:tc>
      </w:tr>
      <w:tr w:rsidR="007B58D8" w:rsidRPr="00A40202" w:rsidTr="001014F4">
        <w:tc>
          <w:tcPr>
            <w:tcW w:w="1793" w:type="dxa"/>
          </w:tcPr>
          <w:p w:rsidR="007B58D8" w:rsidRPr="00A40202" w:rsidRDefault="007B58D8" w:rsidP="00A402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Denduria</w:t>
            </w:r>
          </w:p>
        </w:tc>
        <w:tc>
          <w:tcPr>
            <w:tcW w:w="1059" w:type="dxa"/>
          </w:tcPr>
          <w:p w:rsidR="007B58D8" w:rsidRPr="00A40202" w:rsidRDefault="007B58D8" w:rsidP="00A402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124" w:type="dxa"/>
          </w:tcPr>
          <w:p w:rsidR="007B58D8" w:rsidRPr="00A40202" w:rsidRDefault="007B58D8" w:rsidP="00A402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1136" w:type="dxa"/>
          </w:tcPr>
          <w:p w:rsidR="007B58D8" w:rsidRPr="00A40202" w:rsidRDefault="007B58D8" w:rsidP="00A402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136" w:type="dxa"/>
          </w:tcPr>
          <w:p w:rsidR="007B58D8" w:rsidRPr="00A40202" w:rsidRDefault="007B58D8" w:rsidP="00A402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136" w:type="dxa"/>
          </w:tcPr>
          <w:p w:rsidR="007B58D8" w:rsidRPr="00A40202" w:rsidRDefault="007B58D8" w:rsidP="00A402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136" w:type="dxa"/>
          </w:tcPr>
          <w:p w:rsidR="007B58D8" w:rsidRPr="00A40202" w:rsidRDefault="007B58D8" w:rsidP="00A402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136" w:type="dxa"/>
          </w:tcPr>
          <w:p w:rsidR="007B58D8" w:rsidRPr="00A40202" w:rsidRDefault="007B58D8" w:rsidP="00A402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2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</w:tr>
    </w:tbl>
    <w:p w:rsidR="007B58D8" w:rsidRPr="00A40202" w:rsidRDefault="007B58D8" w:rsidP="00A40202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7B58D8" w:rsidRPr="00A40202" w:rsidRDefault="00201817" w:rsidP="00A4020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>Tregoni klasën modale dhe klasën që përmban mesoren.</w:t>
      </w:r>
      <w:r w:rsidR="007B58D8"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361BF4">
        <w:rPr>
          <w:rFonts w:ascii="Times New Roman" w:hAnsi="Times New Roman" w:cs="Times New Roman"/>
          <w:sz w:val="24"/>
          <w:szCs w:val="24"/>
          <w:lang w:val="sq-AL"/>
        </w:rPr>
        <w:tab/>
      </w:r>
      <w:r w:rsidR="00361BF4">
        <w:rPr>
          <w:rFonts w:ascii="Times New Roman" w:hAnsi="Times New Roman" w:cs="Times New Roman"/>
          <w:sz w:val="24"/>
          <w:szCs w:val="24"/>
          <w:lang w:val="sq-AL"/>
        </w:rPr>
        <w:tab/>
        <w:t xml:space="preserve"> </w:t>
      </w:r>
      <w:r w:rsidR="001014F4" w:rsidRPr="00A40202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7B58D8"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7B58D8"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7B58D8"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7B58D8"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</w:p>
    <w:p w:rsidR="007B58D8" w:rsidRPr="00A40202" w:rsidRDefault="00201817" w:rsidP="00A4020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>Gjeni një vlerësim të moshës mesatare të këtyre njerëzve.</w:t>
      </w:r>
      <w:r w:rsidR="007B58D8" w:rsidRPr="00361BF4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</w:t>
      </w:r>
      <w:r w:rsidRPr="00A40202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7B58D8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7B58D8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7B58D8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7B58D8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</w:p>
    <w:p w:rsidR="007B58D8" w:rsidRPr="00A40202" w:rsidRDefault="007B58D8" w:rsidP="00A4020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Ndërtoni </w:t>
      </w:r>
      <w:r w:rsidR="00361BF4" w:rsidRP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diagramin </w:t>
      </w: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>për denduritë</w:t>
      </w:r>
      <w:r w:rsidR="00361BF4" w:rsidRP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>e grumbulluara.</w:t>
      </w: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361BF4">
        <w:rPr>
          <w:rFonts w:ascii="Times New Roman" w:hAnsi="Times New Roman" w:cs="Times New Roman"/>
          <w:sz w:val="24"/>
          <w:szCs w:val="24"/>
          <w:lang w:val="sq-AL"/>
        </w:rPr>
        <w:tab/>
      </w:r>
      <w:r w:rsidR="00361BF4">
        <w:rPr>
          <w:rFonts w:ascii="Times New Roman" w:hAnsi="Times New Roman" w:cs="Times New Roman"/>
          <w:sz w:val="24"/>
          <w:szCs w:val="24"/>
          <w:lang w:val="sq-AL"/>
        </w:rPr>
        <w:tab/>
        <w:t xml:space="preserve"> </w:t>
      </w:r>
      <w:r w:rsidR="00B33CAF" w:rsidRPr="00A40202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</w:p>
    <w:p w:rsidR="007B58D8" w:rsidRPr="00A40202" w:rsidRDefault="007B58D8" w:rsidP="00A40202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p w:rsidR="007B58D8" w:rsidRPr="00A40202" w:rsidRDefault="007B58D8" w:rsidP="00A4020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>Ndërtoni grafikun me kuti.</w:t>
      </w: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E343AE" w:rsidRPr="00361BF4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E343AE" w:rsidRPr="00361BF4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E343AE" w:rsidRPr="00361BF4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E343AE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E343AE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E343AE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E343AE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43AE" w:rsidRPr="00A40202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</w:p>
    <w:p w:rsidR="007B58D8" w:rsidRPr="00A40202" w:rsidRDefault="007B58D8" w:rsidP="00A4020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61BF4">
        <w:rPr>
          <w:rFonts w:ascii="Times New Roman" w:hAnsi="Times New Roman" w:cs="Times New Roman"/>
          <w:b/>
          <w:sz w:val="24"/>
          <w:szCs w:val="24"/>
          <w:lang w:val="sq-AL"/>
        </w:rPr>
        <w:t>Gjeni me përafrim numrin e personave që janë më pak se 65vjeç.</w:t>
      </w:r>
      <w:r w:rsidR="00361BF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</w:t>
      </w:r>
      <w:r w:rsidR="00E343AE" w:rsidRPr="00A40202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361BF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7B58D8" w:rsidRPr="00A40202" w:rsidRDefault="007B58D8" w:rsidP="00A4020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0B13C6" w:rsidRPr="00A40202" w:rsidRDefault="000B13C6" w:rsidP="00A4020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Grafiku tregon pikët që kanë</w:t>
      </w:r>
      <w:r w:rsidR="00EA570A"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</w:t>
      </w:r>
      <w:r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marrë 10 studentë,</w:t>
      </w:r>
      <w:r w:rsidR="00EA570A"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</w:t>
      </w:r>
      <w:r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përkatësisht në dy</w:t>
      </w:r>
      <w:r w:rsidR="00EA570A"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</w:t>
      </w:r>
      <w:r w:rsidR="00361BF4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testime.</w:t>
      </w:r>
      <w:r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br/>
        <w:t>Me anë të</w:t>
      </w:r>
      <w:r w:rsidR="00EA570A"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</w:t>
      </w:r>
      <w:r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drejtëzës së</w:t>
      </w:r>
      <w:r w:rsidR="00EA570A"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</w:t>
      </w:r>
      <w:r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përafrimit më të</w:t>
      </w:r>
      <w:r w:rsidR="00EA570A"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mirë për pikat në grafik, </w:t>
      </w:r>
      <w:r w:rsidR="00EA570A" w:rsidRPr="00361BF4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gjeni</w:t>
      </w:r>
      <w:r w:rsidR="00EA570A"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:</w:t>
      </w:r>
      <w:r w:rsidR="00361BF4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br/>
      </w:r>
    </w:p>
    <w:p w:rsidR="00936652" w:rsidRPr="00936652" w:rsidRDefault="00EA570A" w:rsidP="00A40202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pikët që ka marrë një nxënës në</w:t>
      </w:r>
      <w:r w:rsidR="00864B77"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testimin II, në qoftë se në testimin I ai ka marrë 13 pikë;</w:t>
      </w:r>
      <w:r w:rsidR="0093665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      </w:t>
      </w:r>
      <w:r w:rsidR="0093665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br/>
        <w:t xml:space="preserve">                                                                                                                                    </w:t>
      </w:r>
      <w:r w:rsidR="00936652" w:rsidRPr="00A40202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93665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 </w:t>
      </w:r>
    </w:p>
    <w:p w:rsidR="00EA570A" w:rsidRDefault="00936652" w:rsidP="00936652">
      <w:pPr>
        <w:pStyle w:val="ListParagraph"/>
        <w:spacing w:after="0" w:line="240" w:lineRule="auto"/>
        <w:ind w:left="810"/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</w:pPr>
      <w:r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         </w:t>
      </w:r>
    </w:p>
    <w:p w:rsidR="00936652" w:rsidRPr="00A40202" w:rsidRDefault="00936652" w:rsidP="00936652">
      <w:pPr>
        <w:pStyle w:val="ListParagraph"/>
        <w:spacing w:after="0" w:line="240" w:lineRule="auto"/>
        <w:ind w:left="81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64B77" w:rsidRPr="00A40202" w:rsidRDefault="00741DC1" w:rsidP="00A40202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lastRenderedPageBreak/>
        <w:t>pikët në testimin I për një nxënës që në testimin II ka marrë 23 pik</w:t>
      </w:r>
      <w:r w:rsidR="0093665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ë;</w:t>
      </w:r>
      <w:r w:rsidR="00603483"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93665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            </w:t>
      </w:r>
      <w:r w:rsidR="00936652" w:rsidRPr="00A40202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603483"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603483"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603483" w:rsidRPr="00A4020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3665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</w:t>
      </w:r>
    </w:p>
    <w:p w:rsidR="00864B77" w:rsidRPr="00A40202" w:rsidRDefault="00864B77" w:rsidP="00A4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64B77" w:rsidRPr="00A40202" w:rsidRDefault="00361BF4" w:rsidP="00A4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40202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76160" behindDoc="1" locked="0" layoutInCell="1" allowOverlap="1" wp14:anchorId="707BB4DD" wp14:editId="54D68423">
            <wp:simplePos x="0" y="0"/>
            <wp:positionH relativeFrom="column">
              <wp:posOffset>3617595</wp:posOffset>
            </wp:positionH>
            <wp:positionV relativeFrom="paragraph">
              <wp:posOffset>-453390</wp:posOffset>
            </wp:positionV>
            <wp:extent cx="2276475" cy="231457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8D8" w:rsidRPr="00A40202" w:rsidRDefault="007B58D8" w:rsidP="00A40202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sq-AL"/>
        </w:rPr>
      </w:pPr>
    </w:p>
    <w:p w:rsidR="007B58D8" w:rsidRPr="00A40202" w:rsidRDefault="007B58D8" w:rsidP="00A4020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7B58D8" w:rsidRPr="00A40202" w:rsidRDefault="007B58D8" w:rsidP="00A4020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603483" w:rsidRPr="00A40202" w:rsidRDefault="00603483" w:rsidP="00A4020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603483" w:rsidRPr="00A40202" w:rsidRDefault="00603483" w:rsidP="00A4020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603483" w:rsidRPr="00A40202" w:rsidRDefault="00603483" w:rsidP="00A4020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7B58D8" w:rsidRPr="00A40202" w:rsidRDefault="007B58D8" w:rsidP="00A40202">
      <w:pPr>
        <w:pStyle w:val="ListParagraph"/>
        <w:ind w:left="810"/>
        <w:rPr>
          <w:rFonts w:ascii="Times New Roman" w:hAnsi="Times New Roman" w:cs="Times New Roman"/>
          <w:sz w:val="24"/>
          <w:szCs w:val="24"/>
          <w:lang w:val="sq-AL"/>
        </w:rPr>
      </w:pPr>
    </w:p>
    <w:p w:rsidR="00887E04" w:rsidRDefault="007B58D8" w:rsidP="00A4020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40202">
        <w:rPr>
          <w:rFonts w:ascii="Times New Roman" w:hAnsi="Times New Roman" w:cs="Times New Roman"/>
          <w:sz w:val="24"/>
          <w:szCs w:val="24"/>
          <w:lang w:val="sq-AL"/>
        </w:rPr>
        <w:t>Një shishe deodoranti përbëhet nga një cilindër dhe një trung koni me rreze të bazës së madhe 6 cm dhe rreze të bazës së vogë</w:t>
      </w:r>
      <w:r w:rsidR="00936652">
        <w:rPr>
          <w:rFonts w:ascii="Times New Roman" w:hAnsi="Times New Roman" w:cs="Times New Roman"/>
          <w:sz w:val="24"/>
          <w:szCs w:val="24"/>
          <w:lang w:val="sq-AL"/>
        </w:rPr>
        <w:t xml:space="preserve">l 2 cm. </w:t>
      </w:r>
      <w:r w:rsidR="00936652">
        <w:rPr>
          <w:rFonts w:ascii="Times New Roman" w:hAnsi="Times New Roman" w:cs="Times New Roman"/>
          <w:b/>
          <w:sz w:val="24"/>
          <w:szCs w:val="24"/>
          <w:lang w:val="sq-AL"/>
        </w:rPr>
        <w:t>Llogaritni</w:t>
      </w:r>
      <w:r w:rsidR="00936652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936652" w:rsidRPr="00A40202" w:rsidRDefault="00936652" w:rsidP="00936652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sq-AL"/>
        </w:rPr>
      </w:pPr>
    </w:p>
    <w:p w:rsidR="00936652" w:rsidRPr="00936652" w:rsidRDefault="00A4515F" w:rsidP="00A4020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936652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0560" behindDoc="0" locked="0" layoutInCell="1" allowOverlap="1" wp14:anchorId="44980450" wp14:editId="16EA437D">
            <wp:simplePos x="0" y="0"/>
            <wp:positionH relativeFrom="column">
              <wp:posOffset>3010776</wp:posOffset>
            </wp:positionH>
            <wp:positionV relativeFrom="paragraph">
              <wp:posOffset>62865</wp:posOffset>
            </wp:positionV>
            <wp:extent cx="1725930" cy="1711325"/>
            <wp:effectExtent l="0" t="0" r="762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652">
        <w:rPr>
          <w:rFonts w:ascii="Times New Roman" w:hAnsi="Times New Roman" w:cs="Times New Roman"/>
          <w:b/>
          <w:sz w:val="24"/>
          <w:szCs w:val="24"/>
          <w:lang w:val="sq-AL"/>
        </w:rPr>
        <w:t>vëllimin e c</w:t>
      </w:r>
      <w:r w:rsidR="00505149" w:rsidRPr="00936652">
        <w:rPr>
          <w:rFonts w:ascii="Times New Roman" w:hAnsi="Times New Roman" w:cs="Times New Roman"/>
          <w:b/>
          <w:sz w:val="24"/>
          <w:szCs w:val="24"/>
          <w:lang w:val="sq-AL"/>
        </w:rPr>
        <w:t>ilindrit</w:t>
      </w:r>
      <w:r w:rsidR="007C72A7" w:rsidRPr="0093665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C72A7"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7C72A7"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361BF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3665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</w:t>
      </w:r>
      <w:r w:rsidR="00505149" w:rsidRPr="00936652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505149" w:rsidRPr="00A4020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</w:p>
    <w:p w:rsidR="00936652" w:rsidRDefault="00936652" w:rsidP="00936652">
      <w:pPr>
        <w:pStyle w:val="ListParagraph"/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36652" w:rsidRDefault="00936652" w:rsidP="00936652">
      <w:pPr>
        <w:pStyle w:val="ListParagraph"/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36652" w:rsidRDefault="00936652" w:rsidP="00936652">
      <w:pPr>
        <w:pStyle w:val="ListParagraph"/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05149" w:rsidRPr="00A40202" w:rsidRDefault="00936652" w:rsidP="00936652">
      <w:pPr>
        <w:pStyle w:val="ListParagraph"/>
        <w:spacing w:after="0" w:line="240" w:lineRule="auto"/>
        <w:ind w:left="81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:rsidR="00936652" w:rsidRPr="00936652" w:rsidRDefault="00936652" w:rsidP="00A4020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vëllimin e </w:t>
      </w:r>
      <w:r w:rsidR="00505149" w:rsidRPr="00936652">
        <w:rPr>
          <w:rFonts w:ascii="Times New Roman" w:hAnsi="Times New Roman" w:cs="Times New Roman"/>
          <w:b/>
          <w:sz w:val="24"/>
          <w:szCs w:val="24"/>
          <w:lang w:val="sq-AL"/>
        </w:rPr>
        <w:t>trungut t</w:t>
      </w:r>
      <w:r w:rsidR="00C32E67" w:rsidRPr="0093665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505149" w:rsidRPr="0093665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konit</w:t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</w:t>
      </w:r>
      <w:r w:rsidR="007C72A7" w:rsidRPr="00936652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7C72A7" w:rsidRPr="00A4020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</w:p>
    <w:p w:rsidR="00936652" w:rsidRDefault="00936652" w:rsidP="0093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36652" w:rsidRDefault="00936652" w:rsidP="0093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36652" w:rsidRDefault="00936652" w:rsidP="0093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36652" w:rsidRDefault="00936652" w:rsidP="0093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05149" w:rsidRPr="00936652" w:rsidRDefault="00936652" w:rsidP="00936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936652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:rsidR="007B58D8" w:rsidRPr="00A40202" w:rsidRDefault="00936652" w:rsidP="00A4020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vëllimin e plotë të shishes</w:t>
      </w:r>
      <w:r w:rsidR="007B58D8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7B58D8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7B58D8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7B58D8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7B58D8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146915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146915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146915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146915" w:rsidRPr="00936652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146915" w:rsidRPr="00A4020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361B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B58D8" w:rsidRPr="00A40202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7B58D8" w:rsidRPr="00A40202">
        <w:rPr>
          <w:rFonts w:ascii="Times New Roman" w:hAnsi="Times New Roman" w:cs="Times New Roman"/>
          <w:sz w:val="24"/>
          <w:szCs w:val="24"/>
          <w:lang w:val="sq-AL"/>
        </w:rPr>
        <w:tab/>
      </w:r>
    </w:p>
    <w:p w:rsidR="007B58D8" w:rsidRDefault="007B58D8" w:rsidP="00A4020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936652" w:rsidRDefault="00936652" w:rsidP="00A4020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936652" w:rsidRPr="00A40202" w:rsidRDefault="00936652" w:rsidP="00A4020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7B58D8" w:rsidRPr="00936652" w:rsidRDefault="007B58D8" w:rsidP="00A4020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WarnockPro-Capt" w:hAnsi="Times New Roman" w:cs="Times New Roman"/>
          <w:b/>
          <w:sz w:val="24"/>
          <w:szCs w:val="24"/>
          <w:lang w:val="sq-AL"/>
        </w:rPr>
      </w:pP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 xml:space="preserve">Syprina dhe vëllimi i sferës janë numerikisht të barabartë. </w:t>
      </w:r>
      <w:r w:rsidRPr="00936652">
        <w:rPr>
          <w:rFonts w:ascii="Times New Roman" w:eastAsia="WarnockPro-Capt" w:hAnsi="Times New Roman" w:cs="Times New Roman"/>
          <w:b/>
          <w:sz w:val="24"/>
          <w:szCs w:val="24"/>
          <w:lang w:val="sq-AL"/>
        </w:rPr>
        <w:t>Gjeni</w:t>
      </w:r>
      <w:r w:rsidR="00936652" w:rsidRPr="00936652">
        <w:rPr>
          <w:rFonts w:ascii="Times New Roman" w:eastAsia="WarnockPro-Capt" w:hAnsi="Times New Roman" w:cs="Times New Roman"/>
          <w:b/>
          <w:sz w:val="24"/>
          <w:szCs w:val="24"/>
          <w:lang w:val="sq-AL"/>
        </w:rPr>
        <w:t>:</w:t>
      </w:r>
      <w:r w:rsidRPr="00936652">
        <w:rPr>
          <w:rFonts w:ascii="Times New Roman" w:eastAsia="WarnockPro-Capt" w:hAnsi="Times New Roman" w:cs="Times New Roman"/>
          <w:b/>
          <w:sz w:val="24"/>
          <w:szCs w:val="24"/>
          <w:lang w:val="sq-AL"/>
        </w:rPr>
        <w:t xml:space="preserve"> </w:t>
      </w:r>
    </w:p>
    <w:p w:rsidR="0005508F" w:rsidRPr="00A40202" w:rsidRDefault="007B58D8" w:rsidP="00A4020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WarnockPro-Capt" w:hAnsi="Times New Roman" w:cs="Times New Roman"/>
          <w:sz w:val="24"/>
          <w:szCs w:val="24"/>
          <w:lang w:val="sq-AL"/>
        </w:rPr>
      </w:pPr>
      <w:r w:rsidRPr="00936652">
        <w:rPr>
          <w:rFonts w:ascii="Times New Roman" w:eastAsia="WarnockPro-Capt" w:hAnsi="Times New Roman" w:cs="Times New Roman"/>
          <w:b/>
          <w:sz w:val="24"/>
          <w:szCs w:val="24"/>
          <w:lang w:val="sq-AL"/>
        </w:rPr>
        <w:t>rrezen e sferë</w:t>
      </w:r>
      <w:r w:rsidR="00936652" w:rsidRPr="00936652">
        <w:rPr>
          <w:rFonts w:ascii="Times New Roman" w:eastAsia="WarnockPro-Capt" w:hAnsi="Times New Roman" w:cs="Times New Roman"/>
          <w:b/>
          <w:sz w:val="24"/>
          <w:szCs w:val="24"/>
          <w:lang w:val="sq-AL"/>
        </w:rPr>
        <w:t xml:space="preserve">s                                                                             </w:t>
      </w:r>
      <w:r w:rsidR="00936652">
        <w:rPr>
          <w:rFonts w:ascii="Times New Roman" w:eastAsia="WarnockPro-Capt" w:hAnsi="Times New Roman" w:cs="Times New Roman"/>
          <w:b/>
          <w:sz w:val="24"/>
          <w:szCs w:val="24"/>
          <w:lang w:val="sq-AL"/>
        </w:rPr>
        <w:t xml:space="preserve">                              </w:t>
      </w:r>
      <w:r w:rsidR="00936652" w:rsidRPr="00936652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936652" w:rsidRPr="00A4020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A40202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="00936652">
        <w:rPr>
          <w:rFonts w:ascii="Times New Roman" w:eastAsia="WarnockPro-Capt" w:hAnsi="Times New Roman" w:cs="Times New Roman"/>
          <w:sz w:val="24"/>
          <w:szCs w:val="24"/>
          <w:lang w:val="sq-AL"/>
        </w:rPr>
        <w:t xml:space="preserve">              </w:t>
      </w:r>
    </w:p>
    <w:p w:rsidR="0005508F" w:rsidRPr="00A40202" w:rsidRDefault="0005508F" w:rsidP="00A40202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Times New Roman" w:eastAsia="WarnockPro-Capt" w:hAnsi="Times New Roman" w:cs="Times New Roman"/>
          <w:sz w:val="24"/>
          <w:szCs w:val="24"/>
          <w:lang w:val="sq-AL"/>
        </w:rPr>
      </w:pPr>
    </w:p>
    <w:p w:rsidR="007B58D8" w:rsidRPr="00A40202" w:rsidRDefault="00936652" w:rsidP="00A4020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WarnockPro-Capt" w:hAnsi="Times New Roman" w:cs="Times New Roman"/>
          <w:sz w:val="24"/>
          <w:szCs w:val="24"/>
          <w:lang w:val="sq-AL"/>
        </w:rPr>
      </w:pPr>
      <w:r w:rsidRPr="00936652">
        <w:rPr>
          <w:rFonts w:ascii="Times New Roman" w:hAnsi="Times New Roman" w:cs="Times New Roman"/>
          <w:b/>
          <w:sz w:val="24"/>
          <w:szCs w:val="24"/>
          <w:lang w:val="sq-AL"/>
        </w:rPr>
        <w:t>vlerën e syprinës së sferës</w:t>
      </w:r>
      <w:r w:rsidR="007B58D8" w:rsidRPr="0093665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7B58D8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7B58D8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7B58D8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7B58D8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7B58D8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7B58D8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05508F" w:rsidRPr="00A4020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05508F" w:rsidRPr="00936652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05508F" w:rsidRPr="00A4020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</w:p>
    <w:p w:rsidR="006A6EB8" w:rsidRPr="00A40202" w:rsidRDefault="006A6EB8" w:rsidP="00A40202">
      <w:pPr>
        <w:pStyle w:val="ListParagraph"/>
        <w:rPr>
          <w:rFonts w:ascii="Times New Roman" w:eastAsia="WarnockPro-Capt" w:hAnsi="Times New Roman" w:cs="Times New Roman"/>
          <w:sz w:val="24"/>
          <w:szCs w:val="24"/>
          <w:lang w:val="sq-AL"/>
        </w:rPr>
      </w:pPr>
    </w:p>
    <w:p w:rsidR="006A6EB8" w:rsidRPr="00A40202" w:rsidRDefault="006A6EB8" w:rsidP="00A4020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WarnockPro-Capt" w:hAnsi="Times New Roman" w:cs="Times New Roman"/>
          <w:sz w:val="24"/>
          <w:szCs w:val="24"/>
          <w:lang w:val="sq-AL"/>
        </w:rPr>
      </w:pPr>
      <w:r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lastRenderedPageBreak/>
        <w:t>Një kuboid i ka përmasat</w:t>
      </w:r>
      <w:r w:rsidR="00EC2712"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</w:t>
      </w:r>
      <w:r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14 m, 3,5 m dhe 5 m.</w:t>
      </w:r>
      <w:r w:rsidR="00EC2712" w:rsidRPr="00A4020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</w:t>
      </w:r>
      <w:r w:rsidR="00936652" w:rsidRPr="00936652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Njehsoni</w:t>
      </w:r>
      <w:r w:rsidRPr="00936652">
        <w:rPr>
          <w:rFonts w:ascii="Times New Roman" w:hAnsi="Times New Roman" w:cs="Times New Roman"/>
          <w:b/>
          <w:bCs/>
          <w:color w:val="242021"/>
          <w:sz w:val="24"/>
          <w:szCs w:val="24"/>
          <w:lang w:val="sq-AL"/>
        </w:rPr>
        <w:t xml:space="preserve"> </w:t>
      </w:r>
      <w:r w:rsidR="00EC2712" w:rsidRPr="00936652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vëllimin e tij</w:t>
      </w:r>
      <w:r w:rsidR="0093665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. </w:t>
      </w:r>
      <w:r w:rsidR="0093665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936652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  <w:t xml:space="preserve"> </w:t>
      </w:r>
      <w:r w:rsidR="00EC2712" w:rsidRPr="00936652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EC2712" w:rsidRPr="00A4020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</w:p>
    <w:sectPr w:rsidR="006A6EB8" w:rsidRPr="00A40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arnockPro-Cap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arnockPro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B36B6"/>
    <w:multiLevelType w:val="hybridMultilevel"/>
    <w:tmpl w:val="D530537A"/>
    <w:lvl w:ilvl="0" w:tplc="F9C82932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1580D6F"/>
    <w:multiLevelType w:val="hybridMultilevel"/>
    <w:tmpl w:val="2E26F314"/>
    <w:lvl w:ilvl="0" w:tplc="3B2A2F2A">
      <w:start w:val="1"/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4D15C6C"/>
    <w:multiLevelType w:val="hybridMultilevel"/>
    <w:tmpl w:val="72F45754"/>
    <w:lvl w:ilvl="0" w:tplc="DBF4E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C2CE9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1EA2"/>
    <w:multiLevelType w:val="hybridMultilevel"/>
    <w:tmpl w:val="DCD6AA64"/>
    <w:lvl w:ilvl="0" w:tplc="40DEF582">
      <w:start w:val="1"/>
      <w:numFmt w:val="low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AC35999"/>
    <w:multiLevelType w:val="hybridMultilevel"/>
    <w:tmpl w:val="BD448B62"/>
    <w:lvl w:ilvl="0" w:tplc="F6B2CB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42898"/>
    <w:multiLevelType w:val="hybridMultilevel"/>
    <w:tmpl w:val="45486028"/>
    <w:lvl w:ilvl="0" w:tplc="F4C60356">
      <w:start w:val="1"/>
      <w:numFmt w:val="lowerLetter"/>
      <w:lvlText w:val="%1)"/>
      <w:lvlJc w:val="left"/>
      <w:pPr>
        <w:ind w:left="81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F7D467F"/>
    <w:multiLevelType w:val="hybridMultilevel"/>
    <w:tmpl w:val="176617CC"/>
    <w:lvl w:ilvl="0" w:tplc="D31C5D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6E6394"/>
    <w:multiLevelType w:val="hybridMultilevel"/>
    <w:tmpl w:val="02B2A30C"/>
    <w:lvl w:ilvl="0" w:tplc="3B2A2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76D67"/>
    <w:multiLevelType w:val="hybridMultilevel"/>
    <w:tmpl w:val="631224A6"/>
    <w:lvl w:ilvl="0" w:tplc="7ED0576A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B0D2D0E"/>
    <w:multiLevelType w:val="hybridMultilevel"/>
    <w:tmpl w:val="92BA80AE"/>
    <w:lvl w:ilvl="0" w:tplc="D4EE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0722AC"/>
    <w:multiLevelType w:val="hybridMultilevel"/>
    <w:tmpl w:val="C742E0D8"/>
    <w:lvl w:ilvl="0" w:tplc="F6B2CBB6"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A3D1E"/>
    <w:multiLevelType w:val="hybridMultilevel"/>
    <w:tmpl w:val="FB84AAFC"/>
    <w:lvl w:ilvl="0" w:tplc="0266591C">
      <w:start w:val="1"/>
      <w:numFmt w:val="lowerLetter"/>
      <w:lvlText w:val="%1."/>
      <w:lvlJc w:val="left"/>
      <w:pPr>
        <w:ind w:left="810" w:hanging="360"/>
      </w:pPr>
      <w:rPr>
        <w:rFonts w:ascii="Times New Roman" w:eastAsiaTheme="minorHAnsi" w:hAnsi="Times New Roman" w:cstheme="minorBidi"/>
        <w:b/>
      </w:rPr>
    </w:lvl>
    <w:lvl w:ilvl="1" w:tplc="2B4A3B3E">
      <w:start w:val="1"/>
      <w:numFmt w:val="lowerLetter"/>
      <w:lvlText w:val="%2."/>
      <w:lvlJc w:val="left"/>
      <w:pPr>
        <w:ind w:left="810" w:hanging="360"/>
      </w:pPr>
      <w:rPr>
        <w:b/>
      </w:rPr>
    </w:lvl>
    <w:lvl w:ilvl="2" w:tplc="286E7490">
      <w:start w:val="1"/>
      <w:numFmt w:val="upperLetter"/>
      <w:lvlText w:val="%3."/>
      <w:lvlJc w:val="left"/>
      <w:pPr>
        <w:ind w:left="24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3E451D3"/>
    <w:multiLevelType w:val="hybridMultilevel"/>
    <w:tmpl w:val="8F924C08"/>
    <w:lvl w:ilvl="0" w:tplc="F6B2CB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41C68"/>
    <w:multiLevelType w:val="hybridMultilevel"/>
    <w:tmpl w:val="1C2C1640"/>
    <w:lvl w:ilvl="0" w:tplc="A112DCE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3E1240"/>
    <w:multiLevelType w:val="hybridMultilevel"/>
    <w:tmpl w:val="F4CA699E"/>
    <w:lvl w:ilvl="0" w:tplc="0AA4972E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3ECC6E9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50A211AA"/>
    <w:multiLevelType w:val="hybridMultilevel"/>
    <w:tmpl w:val="6324CB30"/>
    <w:lvl w:ilvl="0" w:tplc="EE549C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9051A4"/>
    <w:multiLevelType w:val="hybridMultilevel"/>
    <w:tmpl w:val="95D46A5C"/>
    <w:lvl w:ilvl="0" w:tplc="5184B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5670F1"/>
    <w:multiLevelType w:val="hybridMultilevel"/>
    <w:tmpl w:val="53402BC6"/>
    <w:lvl w:ilvl="0" w:tplc="3B2A2F2A">
      <w:start w:val="1"/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69FF2176"/>
    <w:multiLevelType w:val="hybridMultilevel"/>
    <w:tmpl w:val="E4FE96D0"/>
    <w:lvl w:ilvl="0" w:tplc="26087C3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066FCF"/>
    <w:multiLevelType w:val="hybridMultilevel"/>
    <w:tmpl w:val="0A827BA0"/>
    <w:lvl w:ilvl="0" w:tplc="1A64B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8409A8"/>
    <w:multiLevelType w:val="hybridMultilevel"/>
    <w:tmpl w:val="3B0A8140"/>
    <w:lvl w:ilvl="0" w:tplc="E848D6CC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7B3870F8"/>
    <w:multiLevelType w:val="hybridMultilevel"/>
    <w:tmpl w:val="53AED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9"/>
  </w:num>
  <w:num w:numId="4">
    <w:abstractNumId w:val="6"/>
  </w:num>
  <w:num w:numId="5">
    <w:abstractNumId w:val="13"/>
  </w:num>
  <w:num w:numId="6">
    <w:abstractNumId w:val="15"/>
  </w:num>
  <w:num w:numId="7">
    <w:abstractNumId w:val="16"/>
  </w:num>
  <w:num w:numId="8">
    <w:abstractNumId w:val="10"/>
  </w:num>
  <w:num w:numId="9">
    <w:abstractNumId w:val="17"/>
  </w:num>
  <w:num w:numId="10">
    <w:abstractNumId w:val="1"/>
  </w:num>
  <w:num w:numId="11">
    <w:abstractNumId w:val="7"/>
  </w:num>
  <w:num w:numId="12">
    <w:abstractNumId w:val="18"/>
  </w:num>
  <w:num w:numId="13">
    <w:abstractNumId w:val="0"/>
  </w:num>
  <w:num w:numId="14">
    <w:abstractNumId w:val="14"/>
  </w:num>
  <w:num w:numId="15">
    <w:abstractNumId w:val="11"/>
  </w:num>
  <w:num w:numId="16">
    <w:abstractNumId w:val="5"/>
  </w:num>
  <w:num w:numId="17">
    <w:abstractNumId w:val="8"/>
  </w:num>
  <w:num w:numId="18">
    <w:abstractNumId w:val="20"/>
  </w:num>
  <w:num w:numId="19">
    <w:abstractNumId w:val="3"/>
  </w:num>
  <w:num w:numId="20">
    <w:abstractNumId w:val="4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E3B"/>
    <w:rsid w:val="00036534"/>
    <w:rsid w:val="00037897"/>
    <w:rsid w:val="00043060"/>
    <w:rsid w:val="000435F9"/>
    <w:rsid w:val="000526F8"/>
    <w:rsid w:val="0005508F"/>
    <w:rsid w:val="0007039C"/>
    <w:rsid w:val="000B13C6"/>
    <w:rsid w:val="000C6545"/>
    <w:rsid w:val="000D25F2"/>
    <w:rsid w:val="001014F4"/>
    <w:rsid w:val="00117067"/>
    <w:rsid w:val="00117E2C"/>
    <w:rsid w:val="00124FEE"/>
    <w:rsid w:val="00130057"/>
    <w:rsid w:val="001378B1"/>
    <w:rsid w:val="00141BA2"/>
    <w:rsid w:val="00146915"/>
    <w:rsid w:val="00181A2B"/>
    <w:rsid w:val="00191559"/>
    <w:rsid w:val="001C0068"/>
    <w:rsid w:val="001C16DD"/>
    <w:rsid w:val="001E0E75"/>
    <w:rsid w:val="001E1CE7"/>
    <w:rsid w:val="001E4643"/>
    <w:rsid w:val="001E46E3"/>
    <w:rsid w:val="001F717C"/>
    <w:rsid w:val="00201817"/>
    <w:rsid w:val="00205D13"/>
    <w:rsid w:val="002428D4"/>
    <w:rsid w:val="002710F3"/>
    <w:rsid w:val="00275244"/>
    <w:rsid w:val="00286DFD"/>
    <w:rsid w:val="002B433B"/>
    <w:rsid w:val="002C3CA4"/>
    <w:rsid w:val="002C6AD4"/>
    <w:rsid w:val="002E282D"/>
    <w:rsid w:val="003252D7"/>
    <w:rsid w:val="00361BF4"/>
    <w:rsid w:val="00367CFC"/>
    <w:rsid w:val="0037482A"/>
    <w:rsid w:val="00393698"/>
    <w:rsid w:val="003A09DF"/>
    <w:rsid w:val="003A2E2D"/>
    <w:rsid w:val="003C230B"/>
    <w:rsid w:val="003D2DA0"/>
    <w:rsid w:val="003D6A5C"/>
    <w:rsid w:val="003E6827"/>
    <w:rsid w:val="003F3CCB"/>
    <w:rsid w:val="003F6C31"/>
    <w:rsid w:val="004170AE"/>
    <w:rsid w:val="004215F5"/>
    <w:rsid w:val="00426060"/>
    <w:rsid w:val="0042752F"/>
    <w:rsid w:val="004306AB"/>
    <w:rsid w:val="00433E52"/>
    <w:rsid w:val="004375FC"/>
    <w:rsid w:val="00452A33"/>
    <w:rsid w:val="004700FF"/>
    <w:rsid w:val="004779EF"/>
    <w:rsid w:val="0048094A"/>
    <w:rsid w:val="00495F6B"/>
    <w:rsid w:val="004D75D8"/>
    <w:rsid w:val="004E659B"/>
    <w:rsid w:val="004E7300"/>
    <w:rsid w:val="00505149"/>
    <w:rsid w:val="00521D21"/>
    <w:rsid w:val="00523428"/>
    <w:rsid w:val="00532C29"/>
    <w:rsid w:val="00545A08"/>
    <w:rsid w:val="00556322"/>
    <w:rsid w:val="005A1355"/>
    <w:rsid w:val="005C23CA"/>
    <w:rsid w:val="005D65BB"/>
    <w:rsid w:val="00603483"/>
    <w:rsid w:val="00607531"/>
    <w:rsid w:val="0061598A"/>
    <w:rsid w:val="0063337E"/>
    <w:rsid w:val="00646A7B"/>
    <w:rsid w:val="00661E30"/>
    <w:rsid w:val="006620B6"/>
    <w:rsid w:val="0066775B"/>
    <w:rsid w:val="00670714"/>
    <w:rsid w:val="0069216B"/>
    <w:rsid w:val="006A6EB8"/>
    <w:rsid w:val="006D747B"/>
    <w:rsid w:val="006F0D65"/>
    <w:rsid w:val="00715EA3"/>
    <w:rsid w:val="00720E84"/>
    <w:rsid w:val="00741DC1"/>
    <w:rsid w:val="00757161"/>
    <w:rsid w:val="007762D8"/>
    <w:rsid w:val="00795918"/>
    <w:rsid w:val="007A2A0C"/>
    <w:rsid w:val="007B5023"/>
    <w:rsid w:val="007B58D8"/>
    <w:rsid w:val="007C2371"/>
    <w:rsid w:val="007C6711"/>
    <w:rsid w:val="007C72A7"/>
    <w:rsid w:val="007D1232"/>
    <w:rsid w:val="007D2726"/>
    <w:rsid w:val="007F6549"/>
    <w:rsid w:val="008508CF"/>
    <w:rsid w:val="0085672E"/>
    <w:rsid w:val="00864B77"/>
    <w:rsid w:val="00882B05"/>
    <w:rsid w:val="00887E04"/>
    <w:rsid w:val="008A0AC6"/>
    <w:rsid w:val="00902EC8"/>
    <w:rsid w:val="0091622A"/>
    <w:rsid w:val="00932290"/>
    <w:rsid w:val="00936652"/>
    <w:rsid w:val="0093762E"/>
    <w:rsid w:val="00950653"/>
    <w:rsid w:val="0095547C"/>
    <w:rsid w:val="00961393"/>
    <w:rsid w:val="00961DFB"/>
    <w:rsid w:val="00966790"/>
    <w:rsid w:val="00971CF6"/>
    <w:rsid w:val="00973C77"/>
    <w:rsid w:val="009B76EF"/>
    <w:rsid w:val="009D56F1"/>
    <w:rsid w:val="009E0A7D"/>
    <w:rsid w:val="009E4AB3"/>
    <w:rsid w:val="009F44A1"/>
    <w:rsid w:val="00A0236D"/>
    <w:rsid w:val="00A058E2"/>
    <w:rsid w:val="00A06CBE"/>
    <w:rsid w:val="00A078A1"/>
    <w:rsid w:val="00A110F6"/>
    <w:rsid w:val="00A214B6"/>
    <w:rsid w:val="00A31361"/>
    <w:rsid w:val="00A40202"/>
    <w:rsid w:val="00A4515F"/>
    <w:rsid w:val="00A4787C"/>
    <w:rsid w:val="00A639B9"/>
    <w:rsid w:val="00A65E06"/>
    <w:rsid w:val="00A715DC"/>
    <w:rsid w:val="00A77892"/>
    <w:rsid w:val="00AB2291"/>
    <w:rsid w:val="00AB5847"/>
    <w:rsid w:val="00AF321D"/>
    <w:rsid w:val="00B02F3F"/>
    <w:rsid w:val="00B1100E"/>
    <w:rsid w:val="00B162C9"/>
    <w:rsid w:val="00B229E4"/>
    <w:rsid w:val="00B2420E"/>
    <w:rsid w:val="00B270FE"/>
    <w:rsid w:val="00B33CAF"/>
    <w:rsid w:val="00B501F6"/>
    <w:rsid w:val="00B572EB"/>
    <w:rsid w:val="00B6360A"/>
    <w:rsid w:val="00B729B9"/>
    <w:rsid w:val="00BA1103"/>
    <w:rsid w:val="00BB76BE"/>
    <w:rsid w:val="00BE0790"/>
    <w:rsid w:val="00C03843"/>
    <w:rsid w:val="00C05385"/>
    <w:rsid w:val="00C05562"/>
    <w:rsid w:val="00C32E67"/>
    <w:rsid w:val="00C42A5E"/>
    <w:rsid w:val="00C50E3B"/>
    <w:rsid w:val="00C633C9"/>
    <w:rsid w:val="00C74D65"/>
    <w:rsid w:val="00CB7473"/>
    <w:rsid w:val="00CD0780"/>
    <w:rsid w:val="00CE1A11"/>
    <w:rsid w:val="00CF3A5D"/>
    <w:rsid w:val="00D15F1C"/>
    <w:rsid w:val="00D261DF"/>
    <w:rsid w:val="00D36FD3"/>
    <w:rsid w:val="00D734E3"/>
    <w:rsid w:val="00D765CC"/>
    <w:rsid w:val="00DC1A33"/>
    <w:rsid w:val="00DD00C5"/>
    <w:rsid w:val="00E144D8"/>
    <w:rsid w:val="00E343AE"/>
    <w:rsid w:val="00E51F29"/>
    <w:rsid w:val="00E54771"/>
    <w:rsid w:val="00E64987"/>
    <w:rsid w:val="00E70F06"/>
    <w:rsid w:val="00E74A87"/>
    <w:rsid w:val="00E8524B"/>
    <w:rsid w:val="00EA1059"/>
    <w:rsid w:val="00EA570A"/>
    <w:rsid w:val="00EC2712"/>
    <w:rsid w:val="00EE59B3"/>
    <w:rsid w:val="00EF6E1D"/>
    <w:rsid w:val="00F079FA"/>
    <w:rsid w:val="00F5025F"/>
    <w:rsid w:val="00F6402D"/>
    <w:rsid w:val="00F66E22"/>
    <w:rsid w:val="00F72FC8"/>
    <w:rsid w:val="00F778F2"/>
    <w:rsid w:val="00FB63EE"/>
    <w:rsid w:val="00FB697A"/>
    <w:rsid w:val="00FC308C"/>
    <w:rsid w:val="00FC4535"/>
    <w:rsid w:val="00F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D76575-7712-42E8-A154-CDA93492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0F6"/>
    <w:pPr>
      <w:ind w:left="720"/>
      <w:contextualSpacing/>
    </w:pPr>
  </w:style>
  <w:style w:type="character" w:customStyle="1" w:styleId="fontstyle01">
    <w:name w:val="fontstyle01"/>
    <w:basedOn w:val="DefaultParagraphFont"/>
    <w:rsid w:val="00A110F6"/>
    <w:rPr>
      <w:rFonts w:ascii="WarnockPro-Capt" w:eastAsia="WarnockPro-Capt" w:hint="eastAsia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DefaultParagraphFont"/>
    <w:rsid w:val="00A110F6"/>
    <w:rPr>
      <w:rFonts w:ascii="WarnockPro-Bold" w:hAnsi="WarnockPro-Bold" w:hint="default"/>
      <w:b/>
      <w:bCs/>
      <w:i w:val="0"/>
      <w:iCs w:val="0"/>
      <w:color w:val="231F2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3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png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Ligor Gerdhe</dc:creator>
  <cp:lastModifiedBy>Oriada</cp:lastModifiedBy>
  <cp:revision>13</cp:revision>
  <dcterms:created xsi:type="dcterms:W3CDTF">2023-07-16T17:14:00Z</dcterms:created>
  <dcterms:modified xsi:type="dcterms:W3CDTF">2023-07-18T15:16:00Z</dcterms:modified>
</cp:coreProperties>
</file>