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61" w:rsidRPr="001E3CB9" w:rsidRDefault="009C3261" w:rsidP="009C3261">
      <w:pPr>
        <w:rPr>
          <w:rFonts w:ascii="Times New Roman" w:hAnsi="Times New Roman" w:cs="Times New Roman"/>
          <w:sz w:val="24"/>
          <w:szCs w:val="24"/>
        </w:rPr>
      </w:pPr>
      <w:r w:rsidRPr="001E3CB9">
        <w:rPr>
          <w:rFonts w:ascii="Times New Roman" w:hAnsi="Times New Roman" w:cs="Times New Roman"/>
          <w:b/>
          <w:sz w:val="24"/>
          <w:szCs w:val="24"/>
        </w:rPr>
        <w:t xml:space="preserve">                      </w:t>
      </w:r>
      <w:r w:rsidRPr="001E3CB9">
        <w:rPr>
          <w:rFonts w:ascii="Times New Roman" w:hAnsi="Times New Roman" w:cs="Times New Roman"/>
          <w:noProof/>
          <w:sz w:val="24"/>
          <w:szCs w:val="24"/>
          <w:lang w:val="sq-AL" w:eastAsia="sq-AL"/>
        </w:rPr>
        <w:drawing>
          <wp:inline distT="0" distB="0" distL="0" distR="0">
            <wp:extent cx="465224" cy="523875"/>
            <wp:effectExtent l="19050" t="0" r="0" b="0"/>
            <wp:docPr id="23"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8"/>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Pr="001E3CB9">
        <w:rPr>
          <w:rFonts w:ascii="Times New Roman" w:hAnsi="Times New Roman" w:cs="Times New Roman"/>
          <w:sz w:val="24"/>
          <w:szCs w:val="24"/>
        </w:rPr>
        <w:t xml:space="preserve">           </w:t>
      </w:r>
      <w:r w:rsidRPr="001E3CB9">
        <w:rPr>
          <w:rFonts w:ascii="Times New Roman" w:hAnsi="Times New Roman" w:cs="Times New Roman"/>
          <w:noProof/>
          <w:sz w:val="24"/>
          <w:szCs w:val="24"/>
          <w:lang w:val="sq-AL" w:eastAsia="sq-AL"/>
        </w:rPr>
        <w:drawing>
          <wp:inline distT="0" distB="0" distL="0" distR="0">
            <wp:extent cx="4629150" cy="828675"/>
            <wp:effectExtent l="19050" t="0" r="0" b="0"/>
            <wp:docPr id="24"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9"/>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1E3CB9">
        <w:rPr>
          <w:rFonts w:ascii="Times New Roman" w:hAnsi="Times New Roman" w:cs="Times New Roman"/>
          <w:sz w:val="24"/>
          <w:szCs w:val="24"/>
        </w:rPr>
        <w:t xml:space="preserve">  </w:t>
      </w:r>
    </w:p>
    <w:p w:rsidR="009C3261" w:rsidRPr="001E3CB9" w:rsidRDefault="00FD66D1" w:rsidP="009C3261">
      <w:pPr>
        <w:jc w:val="center"/>
        <w:rPr>
          <w:rFonts w:ascii="Times New Roman" w:hAnsi="Times New Roman" w:cs="Times New Roman"/>
          <w:b/>
          <w:sz w:val="24"/>
          <w:szCs w:val="24"/>
        </w:rPr>
      </w:pPr>
      <w:r>
        <w:rPr>
          <w:rFonts w:ascii="Times New Roman" w:hAnsi="Times New Roman" w:cs="Times New Roman"/>
          <w:b/>
          <w:sz w:val="24"/>
          <w:szCs w:val="24"/>
        </w:rPr>
        <w:t>MINISTRIA E ARSIMIT</w:t>
      </w:r>
      <w:r w:rsidR="009C3261" w:rsidRPr="001E3CB9">
        <w:rPr>
          <w:rFonts w:ascii="Times New Roman" w:hAnsi="Times New Roman" w:cs="Times New Roman"/>
          <w:b/>
          <w:sz w:val="24"/>
          <w:szCs w:val="24"/>
        </w:rPr>
        <w:t xml:space="preserve"> </w:t>
      </w:r>
      <w:r w:rsidRPr="001E3CB9">
        <w:rPr>
          <w:rFonts w:ascii="Times New Roman" w:hAnsi="Times New Roman" w:cs="Times New Roman"/>
          <w:b/>
          <w:sz w:val="24"/>
          <w:szCs w:val="24"/>
        </w:rPr>
        <w:t xml:space="preserve">DHE </w:t>
      </w:r>
      <w:r w:rsidR="009C3261" w:rsidRPr="001E3CB9">
        <w:rPr>
          <w:rFonts w:ascii="Times New Roman" w:hAnsi="Times New Roman" w:cs="Times New Roman"/>
          <w:b/>
          <w:sz w:val="24"/>
          <w:szCs w:val="24"/>
        </w:rPr>
        <w:t xml:space="preserve">SPORTIT </w:t>
      </w:r>
    </w:p>
    <w:p w:rsidR="009C3261" w:rsidRPr="001E3CB9" w:rsidRDefault="009C3261" w:rsidP="009C3261">
      <w:pPr>
        <w:jc w:val="center"/>
        <w:rPr>
          <w:rFonts w:ascii="Times New Roman" w:hAnsi="Times New Roman" w:cs="Times New Roman"/>
          <w:b/>
          <w:sz w:val="24"/>
          <w:szCs w:val="24"/>
        </w:rPr>
      </w:pPr>
      <w:r w:rsidRPr="001E3CB9">
        <w:rPr>
          <w:rFonts w:ascii="Times New Roman" w:hAnsi="Times New Roman" w:cs="Times New Roman"/>
          <w:b/>
          <w:sz w:val="24"/>
          <w:szCs w:val="24"/>
        </w:rPr>
        <w:t xml:space="preserve"> DREJTORIA E PËRGJITHSHME E ARSIMIT PARAUNIVERSITAR </w:t>
      </w:r>
    </w:p>
    <w:p w:rsidR="009C3261" w:rsidRPr="001E3CB9" w:rsidRDefault="009C3261" w:rsidP="009C3261">
      <w:pPr>
        <w:jc w:val="center"/>
        <w:rPr>
          <w:rFonts w:ascii="Times New Roman" w:hAnsi="Times New Roman" w:cs="Times New Roman"/>
          <w:b/>
          <w:sz w:val="24"/>
          <w:szCs w:val="24"/>
        </w:rPr>
      </w:pPr>
      <w:r w:rsidRPr="001E3CB9">
        <w:rPr>
          <w:rFonts w:ascii="Times New Roman" w:hAnsi="Times New Roman" w:cs="Times New Roman"/>
          <w:b/>
          <w:sz w:val="24"/>
          <w:szCs w:val="24"/>
        </w:rPr>
        <w:t xml:space="preserve">DREJTORIA RAJONALE E ARSIMIT PARAUNIVERSITAR KORÇË </w:t>
      </w:r>
    </w:p>
    <w:p w:rsidR="009C3261" w:rsidRPr="001E3CB9" w:rsidRDefault="009C3261" w:rsidP="009C3261">
      <w:pPr>
        <w:jc w:val="center"/>
        <w:rPr>
          <w:rFonts w:ascii="Times New Roman" w:hAnsi="Times New Roman" w:cs="Times New Roman"/>
          <w:b/>
          <w:sz w:val="24"/>
          <w:szCs w:val="24"/>
        </w:rPr>
      </w:pPr>
      <w:r w:rsidRPr="001E3CB9">
        <w:rPr>
          <w:rFonts w:ascii="Times New Roman" w:hAnsi="Times New Roman" w:cs="Times New Roman"/>
          <w:sz w:val="24"/>
          <w:szCs w:val="24"/>
        </w:rPr>
        <w:t xml:space="preserve"> </w:t>
      </w:r>
      <w:r w:rsidRPr="001E3CB9">
        <w:rPr>
          <w:rFonts w:ascii="Times New Roman" w:hAnsi="Times New Roman" w:cs="Times New Roman"/>
          <w:b/>
          <w:sz w:val="24"/>
          <w:szCs w:val="24"/>
        </w:rPr>
        <w:t xml:space="preserve">ZYRA VENDORE ARSIMORE ELBASAN </w:t>
      </w:r>
    </w:p>
    <w:p w:rsidR="009C3261" w:rsidRPr="001E3CB9" w:rsidRDefault="009C3261" w:rsidP="009C3261">
      <w:pPr>
        <w:jc w:val="center"/>
        <w:rPr>
          <w:rFonts w:ascii="Times New Roman" w:hAnsi="Times New Roman" w:cs="Times New Roman"/>
          <w:b/>
          <w:sz w:val="24"/>
          <w:szCs w:val="24"/>
        </w:rPr>
      </w:pPr>
      <w:r w:rsidRPr="001E3CB9">
        <w:rPr>
          <w:rFonts w:ascii="Times New Roman" w:hAnsi="Times New Roman" w:cs="Times New Roman"/>
          <w:b/>
          <w:sz w:val="24"/>
          <w:szCs w:val="24"/>
        </w:rPr>
        <w:t>SHKOLLA 9-VJEÇARE “SULË HARRI”</w:t>
      </w:r>
    </w:p>
    <w:p w:rsidR="009C3261" w:rsidRPr="001E3CB9" w:rsidRDefault="009C3261" w:rsidP="009C3261">
      <w:pPr>
        <w:pStyle w:val="TEKSTI"/>
        <w:spacing w:line="276" w:lineRule="auto"/>
        <w:jc w:val="center"/>
        <w:rPr>
          <w:rFonts w:ascii="Times New Roman" w:hAnsi="Times New Roman" w:cs="Times New Roman"/>
          <w:b/>
          <w:bCs/>
          <w:caps/>
          <w:sz w:val="24"/>
          <w:szCs w:val="24"/>
        </w:rPr>
      </w:pPr>
      <w:r w:rsidRPr="001E3CB9">
        <w:rPr>
          <w:rFonts w:ascii="Times New Roman" w:hAnsi="Times New Roman" w:cs="Times New Roman"/>
          <w:b/>
          <w:bCs/>
          <w:caps/>
          <w:sz w:val="24"/>
          <w:szCs w:val="24"/>
        </w:rPr>
        <w:t>PLANIfikimi vjetor</w:t>
      </w:r>
    </w:p>
    <w:p w:rsidR="009C3261" w:rsidRPr="001E3CB9" w:rsidRDefault="009C3261" w:rsidP="009C3261">
      <w:pPr>
        <w:pStyle w:val="Default"/>
        <w:jc w:val="center"/>
      </w:pPr>
      <w:r w:rsidRPr="001E3CB9">
        <w:rPr>
          <w:b/>
          <w:bCs/>
          <w:caps/>
        </w:rPr>
        <w:t>FUSHA: Shkencat Natyrore</w:t>
      </w:r>
    </w:p>
    <w:p w:rsidR="009C3261" w:rsidRPr="001E3CB9" w:rsidRDefault="009C3261" w:rsidP="009C3261">
      <w:pPr>
        <w:pStyle w:val="TEKSTI"/>
        <w:spacing w:line="276" w:lineRule="auto"/>
        <w:jc w:val="center"/>
        <w:rPr>
          <w:rFonts w:ascii="Times New Roman" w:hAnsi="Times New Roman" w:cs="Times New Roman"/>
          <w:b/>
          <w:bCs/>
          <w:caps/>
          <w:sz w:val="24"/>
          <w:szCs w:val="24"/>
        </w:rPr>
      </w:pPr>
      <w:r w:rsidRPr="001E3CB9">
        <w:rPr>
          <w:rFonts w:ascii="Times New Roman" w:hAnsi="Times New Roman" w:cs="Times New Roman"/>
          <w:b/>
          <w:bCs/>
          <w:caps/>
          <w:sz w:val="24"/>
          <w:szCs w:val="24"/>
        </w:rPr>
        <w:t>LËNDA: DITURI NATYRE</w:t>
      </w:r>
    </w:p>
    <w:p w:rsidR="009C3261" w:rsidRPr="001E3CB9" w:rsidRDefault="009C3261" w:rsidP="009C3261">
      <w:pPr>
        <w:jc w:val="center"/>
        <w:rPr>
          <w:rFonts w:ascii="Times New Roman" w:hAnsi="Times New Roman" w:cs="Times New Roman"/>
          <w:b/>
          <w:sz w:val="24"/>
          <w:szCs w:val="24"/>
        </w:rPr>
      </w:pPr>
      <w:r w:rsidRPr="001E3CB9">
        <w:rPr>
          <w:rFonts w:ascii="Times New Roman" w:hAnsi="Times New Roman" w:cs="Times New Roman"/>
          <w:b/>
          <w:sz w:val="24"/>
          <w:szCs w:val="24"/>
        </w:rPr>
        <w:t>KLASA I</w:t>
      </w:r>
    </w:p>
    <w:p w:rsidR="009C3261" w:rsidRPr="001E3CB9" w:rsidRDefault="009C3261" w:rsidP="009C3261">
      <w:pPr>
        <w:jc w:val="center"/>
        <w:rPr>
          <w:rFonts w:ascii="Times New Roman" w:hAnsi="Times New Roman" w:cs="Times New Roman"/>
          <w:b/>
          <w:sz w:val="24"/>
          <w:szCs w:val="24"/>
        </w:rPr>
      </w:pPr>
      <w:r w:rsidRPr="001E3CB9">
        <w:rPr>
          <w:rFonts w:ascii="Times New Roman" w:hAnsi="Times New Roman" w:cs="Times New Roman"/>
          <w:b/>
          <w:sz w:val="24"/>
          <w:szCs w:val="24"/>
        </w:rPr>
        <w:t>SHKALLA I</w:t>
      </w:r>
    </w:p>
    <w:p w:rsidR="009C3261" w:rsidRPr="00B70808" w:rsidRDefault="000308FD" w:rsidP="009C3261">
      <w:pPr>
        <w:jc w:val="center"/>
        <w:rPr>
          <w:rFonts w:ascii="Times New Roman" w:hAnsi="Times New Roman" w:cs="Times New Roman"/>
          <w:b/>
          <w:sz w:val="24"/>
          <w:szCs w:val="24"/>
        </w:rPr>
      </w:pPr>
      <w:r>
        <w:rPr>
          <w:rFonts w:ascii="Times New Roman" w:hAnsi="Times New Roman" w:cs="Times New Roman"/>
          <w:b/>
          <w:sz w:val="24"/>
          <w:szCs w:val="24"/>
        </w:rPr>
        <w:t>VITI SHKOLLOR   2023 - 2024</w:t>
      </w:r>
    </w:p>
    <w:p w:rsidR="009C3261" w:rsidRPr="00B70808" w:rsidRDefault="009C3261" w:rsidP="009C3261">
      <w:pPr>
        <w:rPr>
          <w:rFonts w:ascii="Times New Roman" w:hAnsi="Times New Roman" w:cs="Times New Roman"/>
          <w:b/>
          <w:sz w:val="24"/>
          <w:szCs w:val="24"/>
        </w:rPr>
      </w:pPr>
      <w:r w:rsidRPr="00B70808">
        <w:rPr>
          <w:rFonts w:ascii="Times New Roman" w:hAnsi="Times New Roman" w:cs="Times New Roman"/>
          <w:b/>
          <w:sz w:val="24"/>
          <w:szCs w:val="24"/>
        </w:rPr>
        <w:t xml:space="preserve">                      </w:t>
      </w:r>
    </w:p>
    <w:p w:rsidR="006D2BED" w:rsidRPr="00B70808" w:rsidRDefault="009C3261" w:rsidP="009C3261">
      <w:pPr>
        <w:rPr>
          <w:rFonts w:ascii="Times New Roman" w:hAnsi="Times New Roman" w:cs="Times New Roman"/>
          <w:b/>
          <w:sz w:val="24"/>
          <w:szCs w:val="24"/>
        </w:rPr>
      </w:pPr>
      <w:r w:rsidRPr="00B70808">
        <w:rPr>
          <w:rFonts w:ascii="Times New Roman" w:hAnsi="Times New Roman" w:cs="Times New Roman"/>
          <w:b/>
          <w:sz w:val="24"/>
          <w:szCs w:val="24"/>
        </w:rPr>
        <w:t xml:space="preserve">       </w:t>
      </w:r>
      <w:r w:rsidR="00E03882">
        <w:rPr>
          <w:rFonts w:ascii="Times New Roman" w:hAnsi="Times New Roman" w:cs="Times New Roman"/>
          <w:b/>
          <w:sz w:val="24"/>
          <w:szCs w:val="24"/>
          <w:lang w:eastAsia="ja-JP"/>
        </w:rPr>
        <w:t>PUNOI</w:t>
      </w:r>
      <w:r w:rsidRPr="00B70808">
        <w:rPr>
          <w:rFonts w:ascii="Times New Roman" w:hAnsi="Times New Roman" w:cs="Times New Roman"/>
          <w:b/>
          <w:sz w:val="24"/>
          <w:szCs w:val="24"/>
          <w:lang w:eastAsia="ja-JP"/>
        </w:rPr>
        <w:t>:</w:t>
      </w:r>
      <w:r w:rsidRPr="00B70808">
        <w:rPr>
          <w:rFonts w:ascii="Times New Roman" w:hAnsi="Times New Roman" w:cs="Times New Roman"/>
          <w:b/>
          <w:sz w:val="24"/>
          <w:szCs w:val="24"/>
        </w:rPr>
        <w:t xml:space="preserve"> VIOLETA KUQI                                    </w:t>
      </w:r>
      <w:r w:rsidR="000308FD">
        <w:rPr>
          <w:rFonts w:ascii="Times New Roman" w:hAnsi="Times New Roman" w:cs="Times New Roman"/>
          <w:b/>
          <w:sz w:val="24"/>
          <w:szCs w:val="24"/>
        </w:rPr>
        <w:t>PRANOI</w:t>
      </w:r>
      <w:proofErr w:type="gramStart"/>
      <w:r w:rsidR="000308FD">
        <w:rPr>
          <w:rFonts w:ascii="Times New Roman" w:hAnsi="Times New Roman" w:cs="Times New Roman"/>
          <w:b/>
          <w:sz w:val="24"/>
          <w:szCs w:val="24"/>
        </w:rPr>
        <w:t>:_</w:t>
      </w:r>
      <w:proofErr w:type="gramEnd"/>
      <w:r w:rsidR="000308FD">
        <w:rPr>
          <w:rFonts w:ascii="Times New Roman" w:hAnsi="Times New Roman" w:cs="Times New Roman"/>
          <w:b/>
          <w:sz w:val="24"/>
          <w:szCs w:val="24"/>
        </w:rPr>
        <w:t>________________________________</w:t>
      </w:r>
    </w:p>
    <w:p w:rsidR="006D2BED" w:rsidRPr="00B70808" w:rsidRDefault="006D2BED">
      <w:pPr>
        <w:rPr>
          <w:rFonts w:ascii="Times New Roman" w:hAnsi="Times New Roman" w:cs="Times New Roman"/>
          <w:b/>
          <w:sz w:val="24"/>
          <w:szCs w:val="24"/>
        </w:rPr>
      </w:pPr>
    </w:p>
    <w:p w:rsidR="00B70808" w:rsidRPr="00B70808" w:rsidRDefault="00B70808">
      <w:pPr>
        <w:rPr>
          <w:rFonts w:ascii="Times New Roman" w:hAnsi="Times New Roman" w:cs="Times New Roman"/>
          <w:b/>
          <w:sz w:val="24"/>
          <w:szCs w:val="24"/>
        </w:rPr>
      </w:pPr>
    </w:p>
    <w:p w:rsidR="00B70808" w:rsidRPr="00B70808" w:rsidRDefault="00B70808">
      <w:pPr>
        <w:rPr>
          <w:rFonts w:ascii="Times New Roman" w:hAnsi="Times New Roman" w:cs="Times New Roman"/>
          <w:b/>
          <w:sz w:val="24"/>
          <w:szCs w:val="24"/>
        </w:rPr>
      </w:pPr>
    </w:p>
    <w:p w:rsidR="00B70808" w:rsidRPr="00B70808" w:rsidRDefault="00B70808">
      <w:pPr>
        <w:rPr>
          <w:rFonts w:ascii="Times New Roman" w:hAnsi="Times New Roman" w:cs="Times New Roman"/>
          <w:b/>
          <w:sz w:val="24"/>
          <w:szCs w:val="24"/>
        </w:rPr>
      </w:pP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lastRenderedPageBreak/>
        <w:t xml:space="preserve">                                                                                    PLANI MËSIMOR</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w:t>
      </w:r>
      <w:r w:rsidR="00D74D33">
        <w:rPr>
          <w:rFonts w:ascii="Times New Roman" w:hAnsi="Times New Roman" w:cs="Times New Roman"/>
          <w:b/>
          <w:sz w:val="24"/>
          <w:szCs w:val="24"/>
        </w:rPr>
        <w:t xml:space="preserve">                          FUSHA</w:t>
      </w:r>
      <w:r w:rsidRPr="009A13A8">
        <w:rPr>
          <w:rFonts w:ascii="Times New Roman" w:hAnsi="Times New Roman" w:cs="Times New Roman"/>
          <w:b/>
          <w:sz w:val="24"/>
          <w:szCs w:val="24"/>
        </w:rPr>
        <w:t>: SHKENCA NATYRORE</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LËNDA: DITURI NATYRE</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KLASA I</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SHKALLA I</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Struktura mësimore</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35 jav</w:t>
      </w:r>
      <w:r>
        <w:rPr>
          <w:rFonts w:ascii="Times New Roman" w:hAnsi="Times New Roman" w:cs="Times New Roman"/>
          <w:b/>
          <w:sz w:val="24"/>
          <w:szCs w:val="24"/>
        </w:rPr>
        <w:t>ë</w:t>
      </w:r>
      <w:r w:rsidRPr="009A13A8">
        <w:rPr>
          <w:rFonts w:ascii="Times New Roman" w:hAnsi="Times New Roman" w:cs="Times New Roman"/>
          <w:b/>
          <w:sz w:val="24"/>
          <w:szCs w:val="24"/>
        </w:rPr>
        <w:t xml:space="preserve"> x 1 or</w:t>
      </w:r>
      <w:r>
        <w:rPr>
          <w:rFonts w:ascii="Times New Roman" w:hAnsi="Times New Roman" w:cs="Times New Roman"/>
          <w:b/>
          <w:sz w:val="24"/>
          <w:szCs w:val="24"/>
        </w:rPr>
        <w:t>ë</w:t>
      </w:r>
      <w:r w:rsidRPr="009A13A8">
        <w:rPr>
          <w:rFonts w:ascii="Times New Roman" w:hAnsi="Times New Roman" w:cs="Times New Roman"/>
          <w:b/>
          <w:sz w:val="24"/>
          <w:szCs w:val="24"/>
        </w:rPr>
        <w:t xml:space="preserve"> n</w:t>
      </w:r>
      <w:r>
        <w:rPr>
          <w:rFonts w:ascii="Times New Roman" w:hAnsi="Times New Roman" w:cs="Times New Roman"/>
          <w:b/>
          <w:sz w:val="24"/>
          <w:szCs w:val="24"/>
        </w:rPr>
        <w:t>ë</w:t>
      </w:r>
      <w:r w:rsidRPr="009A13A8">
        <w:rPr>
          <w:rFonts w:ascii="Times New Roman" w:hAnsi="Times New Roman" w:cs="Times New Roman"/>
          <w:b/>
          <w:sz w:val="24"/>
          <w:szCs w:val="24"/>
        </w:rPr>
        <w:t xml:space="preserve"> jav</w:t>
      </w:r>
      <w:r>
        <w:rPr>
          <w:rFonts w:ascii="Times New Roman" w:hAnsi="Times New Roman" w:cs="Times New Roman"/>
          <w:b/>
          <w:sz w:val="24"/>
          <w:szCs w:val="24"/>
        </w:rPr>
        <w:t>ë</w:t>
      </w:r>
      <w:r w:rsidRPr="009A13A8">
        <w:rPr>
          <w:rFonts w:ascii="Times New Roman" w:hAnsi="Times New Roman" w:cs="Times New Roman"/>
          <w:b/>
          <w:sz w:val="24"/>
          <w:szCs w:val="24"/>
        </w:rPr>
        <w:t xml:space="preserve"> = 35 or</w:t>
      </w:r>
      <w:r>
        <w:rPr>
          <w:rFonts w:ascii="Times New Roman" w:hAnsi="Times New Roman" w:cs="Times New Roman"/>
          <w:b/>
          <w:sz w:val="24"/>
          <w:szCs w:val="24"/>
        </w:rPr>
        <w:t>ë</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w:t>
      </w:r>
      <w:r w:rsidR="00D74D33">
        <w:rPr>
          <w:rFonts w:ascii="Times New Roman" w:hAnsi="Times New Roman" w:cs="Times New Roman"/>
          <w:b/>
          <w:sz w:val="24"/>
          <w:szCs w:val="24"/>
        </w:rPr>
        <w:t xml:space="preserve">                    Periudha I</w:t>
      </w:r>
      <w:r w:rsidR="00D74D33">
        <w:rPr>
          <w:rFonts w:ascii="Times New Roman" w:hAnsi="Times New Roman" w:cs="Times New Roman"/>
          <w:sz w:val="24"/>
          <w:szCs w:val="24"/>
        </w:rPr>
        <w:t>–</w:t>
      </w:r>
      <w:r w:rsidRPr="009A13A8">
        <w:rPr>
          <w:rFonts w:ascii="Times New Roman" w:hAnsi="Times New Roman" w:cs="Times New Roman"/>
          <w:b/>
          <w:sz w:val="24"/>
          <w:szCs w:val="24"/>
        </w:rPr>
        <w:t>14 jav</w:t>
      </w:r>
      <w:r>
        <w:rPr>
          <w:rFonts w:ascii="Times New Roman" w:hAnsi="Times New Roman" w:cs="Times New Roman"/>
          <w:b/>
          <w:sz w:val="24"/>
          <w:szCs w:val="24"/>
        </w:rPr>
        <w:t>ë</w:t>
      </w:r>
      <w:r w:rsidRPr="009A13A8">
        <w:rPr>
          <w:rFonts w:ascii="Times New Roman" w:hAnsi="Times New Roman" w:cs="Times New Roman"/>
          <w:b/>
          <w:sz w:val="24"/>
          <w:szCs w:val="24"/>
        </w:rPr>
        <w:t xml:space="preserve"> x 1 or</w:t>
      </w:r>
      <w:r>
        <w:rPr>
          <w:rFonts w:ascii="Times New Roman" w:hAnsi="Times New Roman" w:cs="Times New Roman"/>
          <w:b/>
          <w:sz w:val="24"/>
          <w:szCs w:val="24"/>
        </w:rPr>
        <w:t>ë</w:t>
      </w:r>
      <w:r w:rsidRPr="009A13A8">
        <w:rPr>
          <w:rFonts w:ascii="Times New Roman" w:hAnsi="Times New Roman" w:cs="Times New Roman"/>
          <w:b/>
          <w:sz w:val="24"/>
          <w:szCs w:val="24"/>
        </w:rPr>
        <w:t xml:space="preserve"> n</w:t>
      </w:r>
      <w:r>
        <w:rPr>
          <w:rFonts w:ascii="Times New Roman" w:hAnsi="Times New Roman" w:cs="Times New Roman"/>
          <w:b/>
          <w:sz w:val="24"/>
          <w:szCs w:val="24"/>
        </w:rPr>
        <w:t>ë</w:t>
      </w:r>
      <w:r w:rsidRPr="009A13A8">
        <w:rPr>
          <w:rFonts w:ascii="Times New Roman" w:hAnsi="Times New Roman" w:cs="Times New Roman"/>
          <w:b/>
          <w:sz w:val="24"/>
          <w:szCs w:val="24"/>
        </w:rPr>
        <w:t xml:space="preserve"> jav</w:t>
      </w:r>
      <w:r>
        <w:rPr>
          <w:rFonts w:ascii="Times New Roman" w:hAnsi="Times New Roman" w:cs="Times New Roman"/>
          <w:b/>
          <w:sz w:val="24"/>
          <w:szCs w:val="24"/>
        </w:rPr>
        <w:t>ë</w:t>
      </w:r>
      <w:r w:rsidRPr="009A13A8">
        <w:rPr>
          <w:rFonts w:ascii="Times New Roman" w:hAnsi="Times New Roman" w:cs="Times New Roman"/>
          <w:b/>
          <w:sz w:val="24"/>
          <w:szCs w:val="24"/>
        </w:rPr>
        <w:t xml:space="preserve"> = 14 or</w:t>
      </w:r>
      <w:r>
        <w:rPr>
          <w:rFonts w:ascii="Times New Roman" w:hAnsi="Times New Roman" w:cs="Times New Roman"/>
          <w:b/>
          <w:sz w:val="24"/>
          <w:szCs w:val="24"/>
        </w:rPr>
        <w:t>ë</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w:t>
      </w:r>
      <w:r w:rsidR="00D74D33">
        <w:rPr>
          <w:rFonts w:ascii="Times New Roman" w:hAnsi="Times New Roman" w:cs="Times New Roman"/>
          <w:b/>
          <w:sz w:val="24"/>
          <w:szCs w:val="24"/>
        </w:rPr>
        <w:t xml:space="preserve">                    Periudha II</w:t>
      </w:r>
      <w:r w:rsidR="00D74D33">
        <w:rPr>
          <w:rFonts w:ascii="Times New Roman" w:hAnsi="Times New Roman" w:cs="Times New Roman"/>
          <w:sz w:val="24"/>
          <w:szCs w:val="24"/>
        </w:rPr>
        <w:t>–</w:t>
      </w:r>
      <w:r w:rsidRPr="009A13A8">
        <w:rPr>
          <w:rFonts w:ascii="Times New Roman" w:hAnsi="Times New Roman" w:cs="Times New Roman"/>
          <w:b/>
          <w:sz w:val="24"/>
          <w:szCs w:val="24"/>
        </w:rPr>
        <w:t>12 jav</w:t>
      </w:r>
      <w:r>
        <w:rPr>
          <w:rFonts w:ascii="Times New Roman" w:hAnsi="Times New Roman" w:cs="Times New Roman"/>
          <w:b/>
          <w:sz w:val="24"/>
          <w:szCs w:val="24"/>
        </w:rPr>
        <w:t>ë</w:t>
      </w:r>
      <w:r w:rsidRPr="009A13A8">
        <w:rPr>
          <w:rFonts w:ascii="Times New Roman" w:hAnsi="Times New Roman" w:cs="Times New Roman"/>
          <w:b/>
          <w:sz w:val="24"/>
          <w:szCs w:val="24"/>
        </w:rPr>
        <w:t xml:space="preserve"> x 1 or</w:t>
      </w:r>
      <w:r>
        <w:rPr>
          <w:rFonts w:ascii="Times New Roman" w:hAnsi="Times New Roman" w:cs="Times New Roman"/>
          <w:b/>
          <w:sz w:val="24"/>
          <w:szCs w:val="24"/>
        </w:rPr>
        <w:t>ë</w:t>
      </w:r>
      <w:r w:rsidRPr="009A13A8">
        <w:rPr>
          <w:rFonts w:ascii="Times New Roman" w:hAnsi="Times New Roman" w:cs="Times New Roman"/>
          <w:b/>
          <w:sz w:val="24"/>
          <w:szCs w:val="24"/>
        </w:rPr>
        <w:t xml:space="preserve"> = 12 or</w:t>
      </w:r>
      <w:r>
        <w:rPr>
          <w:rFonts w:ascii="Times New Roman" w:hAnsi="Times New Roman" w:cs="Times New Roman"/>
          <w:b/>
          <w:sz w:val="24"/>
          <w:szCs w:val="24"/>
        </w:rPr>
        <w:t>ë</w:t>
      </w:r>
    </w:p>
    <w:p w:rsidR="009A25A7" w:rsidRPr="009A13A8" w:rsidRDefault="009A25A7" w:rsidP="009A25A7">
      <w:pPr>
        <w:spacing w:line="240" w:lineRule="auto"/>
        <w:rPr>
          <w:rFonts w:ascii="Times New Roman" w:hAnsi="Times New Roman" w:cs="Times New Roman"/>
          <w:b/>
          <w:sz w:val="24"/>
          <w:szCs w:val="24"/>
        </w:rPr>
      </w:pPr>
      <w:r w:rsidRPr="009A13A8">
        <w:rPr>
          <w:rFonts w:ascii="Times New Roman" w:hAnsi="Times New Roman" w:cs="Times New Roman"/>
          <w:b/>
          <w:sz w:val="24"/>
          <w:szCs w:val="24"/>
        </w:rPr>
        <w:t xml:space="preserve">                                                          </w:t>
      </w:r>
      <w:r w:rsidR="00D74D33">
        <w:rPr>
          <w:rFonts w:ascii="Times New Roman" w:hAnsi="Times New Roman" w:cs="Times New Roman"/>
          <w:b/>
          <w:sz w:val="24"/>
          <w:szCs w:val="24"/>
        </w:rPr>
        <w:t xml:space="preserve">                    Periudha III</w:t>
      </w:r>
      <w:r w:rsidR="00D74D33">
        <w:rPr>
          <w:rFonts w:ascii="Times New Roman" w:hAnsi="Times New Roman" w:cs="Times New Roman"/>
          <w:sz w:val="24"/>
          <w:szCs w:val="24"/>
        </w:rPr>
        <w:t>–</w:t>
      </w:r>
      <w:r w:rsidRPr="009A13A8">
        <w:rPr>
          <w:rFonts w:ascii="Times New Roman" w:hAnsi="Times New Roman" w:cs="Times New Roman"/>
          <w:b/>
          <w:sz w:val="24"/>
          <w:szCs w:val="24"/>
        </w:rPr>
        <w:t>9 jav</w:t>
      </w:r>
      <w:r>
        <w:rPr>
          <w:rFonts w:ascii="Times New Roman" w:hAnsi="Times New Roman" w:cs="Times New Roman"/>
          <w:b/>
          <w:sz w:val="24"/>
          <w:szCs w:val="24"/>
        </w:rPr>
        <w:t>ë</w:t>
      </w:r>
      <w:r w:rsidRPr="009A13A8">
        <w:rPr>
          <w:rFonts w:ascii="Times New Roman" w:hAnsi="Times New Roman" w:cs="Times New Roman"/>
          <w:b/>
          <w:sz w:val="24"/>
          <w:szCs w:val="24"/>
        </w:rPr>
        <w:t xml:space="preserve"> x 1 or</w:t>
      </w:r>
      <w:r>
        <w:rPr>
          <w:rFonts w:ascii="Times New Roman" w:hAnsi="Times New Roman" w:cs="Times New Roman"/>
          <w:b/>
          <w:sz w:val="24"/>
          <w:szCs w:val="24"/>
        </w:rPr>
        <w:t>ë</w:t>
      </w:r>
      <w:r w:rsidRPr="009A13A8">
        <w:rPr>
          <w:rFonts w:ascii="Times New Roman" w:hAnsi="Times New Roman" w:cs="Times New Roman"/>
          <w:b/>
          <w:sz w:val="24"/>
          <w:szCs w:val="24"/>
        </w:rPr>
        <w:t xml:space="preserve"> = 9 or</w:t>
      </w:r>
      <w:r>
        <w:rPr>
          <w:rFonts w:ascii="Times New Roman" w:hAnsi="Times New Roman" w:cs="Times New Roman"/>
          <w:b/>
          <w:sz w:val="24"/>
          <w:szCs w:val="24"/>
        </w:rPr>
        <w:t>ë</w:t>
      </w:r>
    </w:p>
    <w:tbl>
      <w:tblPr>
        <w:tblpPr w:leftFromText="180" w:rightFromText="180" w:vertAnchor="text" w:horzAnchor="margin" w:tblpXSpec="center" w:tblpY="527"/>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661"/>
        <w:gridCol w:w="1146"/>
        <w:gridCol w:w="1696"/>
        <w:gridCol w:w="1654"/>
        <w:gridCol w:w="1745"/>
        <w:gridCol w:w="1542"/>
        <w:gridCol w:w="1440"/>
      </w:tblGrid>
      <w:tr w:rsidR="009A25A7" w:rsidRPr="009A13A8" w:rsidTr="009A25A7">
        <w:trPr>
          <w:trHeight w:val="998"/>
        </w:trPr>
        <w:tc>
          <w:tcPr>
            <w:tcW w:w="2292" w:type="dxa"/>
            <w:shd w:val="clear" w:color="auto" w:fill="auto"/>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sz w:val="24"/>
                <w:szCs w:val="24"/>
              </w:rPr>
              <w:t>Tematika/Shkalla 1</w:t>
            </w:r>
          </w:p>
        </w:tc>
        <w:tc>
          <w:tcPr>
            <w:tcW w:w="1661" w:type="dxa"/>
            <w:shd w:val="clear" w:color="auto" w:fill="auto"/>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sz w:val="24"/>
                <w:szCs w:val="24"/>
              </w:rPr>
              <w:t>Diversiteti</w:t>
            </w:r>
          </w:p>
        </w:tc>
        <w:tc>
          <w:tcPr>
            <w:tcW w:w="1146" w:type="dxa"/>
            <w:shd w:val="clear" w:color="auto" w:fill="auto"/>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sz w:val="24"/>
                <w:szCs w:val="24"/>
              </w:rPr>
              <w:t>Ciklet</w:t>
            </w:r>
          </w:p>
        </w:tc>
        <w:tc>
          <w:tcPr>
            <w:tcW w:w="1696" w:type="dxa"/>
            <w:shd w:val="clear" w:color="auto" w:fill="auto"/>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sz w:val="24"/>
                <w:szCs w:val="24"/>
              </w:rPr>
              <w:t>Ndërveprimet</w:t>
            </w:r>
          </w:p>
        </w:tc>
        <w:tc>
          <w:tcPr>
            <w:tcW w:w="1654" w:type="dxa"/>
            <w:shd w:val="clear" w:color="auto" w:fill="auto"/>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sz w:val="24"/>
                <w:szCs w:val="24"/>
              </w:rPr>
              <w:t>Sistemet</w:t>
            </w:r>
          </w:p>
        </w:tc>
        <w:tc>
          <w:tcPr>
            <w:tcW w:w="1745" w:type="dxa"/>
            <w:shd w:val="clear" w:color="auto" w:fill="auto"/>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noProof/>
                <w:sz w:val="24"/>
                <w:szCs w:val="24"/>
                <w:lang w:val="sq-AL"/>
              </w:rPr>
              <w:t>Energjia</w:t>
            </w:r>
          </w:p>
        </w:tc>
        <w:tc>
          <w:tcPr>
            <w:tcW w:w="1542" w:type="dxa"/>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noProof/>
                <w:sz w:val="24"/>
                <w:szCs w:val="24"/>
                <w:lang w:val="sq-AL"/>
              </w:rPr>
              <w:t>Shkallëzimi</w:t>
            </w:r>
          </w:p>
        </w:tc>
        <w:tc>
          <w:tcPr>
            <w:tcW w:w="1440" w:type="dxa"/>
          </w:tcPr>
          <w:p w:rsidR="009A25A7" w:rsidRPr="009A13A8" w:rsidRDefault="009A25A7" w:rsidP="009A25A7">
            <w:pPr>
              <w:spacing w:after="0" w:line="240" w:lineRule="auto"/>
              <w:rPr>
                <w:rFonts w:ascii="Times New Roman" w:hAnsi="Times New Roman" w:cs="Times New Roman"/>
                <w:b/>
                <w:sz w:val="24"/>
                <w:szCs w:val="24"/>
              </w:rPr>
            </w:pPr>
            <w:r w:rsidRPr="009A13A8">
              <w:rPr>
                <w:rFonts w:ascii="Times New Roman" w:hAnsi="Times New Roman" w:cs="Times New Roman"/>
                <w:b/>
                <w:sz w:val="24"/>
                <w:szCs w:val="24"/>
              </w:rPr>
              <w:t>Gjithsej:</w:t>
            </w:r>
          </w:p>
          <w:p w:rsidR="009A25A7" w:rsidRPr="009A13A8" w:rsidRDefault="009A25A7" w:rsidP="009A25A7">
            <w:pPr>
              <w:spacing w:after="0" w:line="240" w:lineRule="auto"/>
              <w:rPr>
                <w:rFonts w:ascii="Times New Roman" w:hAnsi="Times New Roman" w:cs="Times New Roman"/>
                <w:b/>
                <w:sz w:val="24"/>
                <w:szCs w:val="24"/>
              </w:rPr>
            </w:pPr>
          </w:p>
        </w:tc>
      </w:tr>
      <w:tr w:rsidR="009A25A7" w:rsidRPr="009A13A8" w:rsidTr="009A25A7">
        <w:trPr>
          <w:trHeight w:val="890"/>
        </w:trPr>
        <w:tc>
          <w:tcPr>
            <w:tcW w:w="2292"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 xml:space="preserve">Klasa e pare </w:t>
            </w:r>
          </w:p>
        </w:tc>
        <w:tc>
          <w:tcPr>
            <w:tcW w:w="1661"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17 orë</w:t>
            </w:r>
          </w:p>
        </w:tc>
        <w:tc>
          <w:tcPr>
            <w:tcW w:w="1146"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5</w:t>
            </w:r>
          </w:p>
        </w:tc>
        <w:tc>
          <w:tcPr>
            <w:tcW w:w="1696"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7</w:t>
            </w:r>
          </w:p>
        </w:tc>
        <w:tc>
          <w:tcPr>
            <w:tcW w:w="1654"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p>
        </w:tc>
        <w:tc>
          <w:tcPr>
            <w:tcW w:w="1745"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6</w:t>
            </w:r>
          </w:p>
        </w:tc>
        <w:tc>
          <w:tcPr>
            <w:tcW w:w="1542" w:type="dxa"/>
          </w:tcPr>
          <w:p w:rsidR="009A25A7" w:rsidRPr="009A13A8" w:rsidRDefault="009A25A7" w:rsidP="009A25A7">
            <w:pPr>
              <w:spacing w:after="0" w:line="240" w:lineRule="auto"/>
              <w:rPr>
                <w:rFonts w:ascii="Times New Roman" w:hAnsi="Times New Roman" w:cs="Times New Roman"/>
                <w:sz w:val="24"/>
                <w:szCs w:val="24"/>
              </w:rPr>
            </w:pPr>
          </w:p>
        </w:tc>
        <w:tc>
          <w:tcPr>
            <w:tcW w:w="1440" w:type="dxa"/>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35 orë</w:t>
            </w:r>
          </w:p>
        </w:tc>
      </w:tr>
      <w:tr w:rsidR="009A25A7" w:rsidRPr="009A13A8" w:rsidTr="009A25A7">
        <w:trPr>
          <w:trHeight w:val="890"/>
        </w:trPr>
        <w:tc>
          <w:tcPr>
            <w:tcW w:w="2292"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Pesha specifike në %</w:t>
            </w:r>
          </w:p>
        </w:tc>
        <w:tc>
          <w:tcPr>
            <w:tcW w:w="1661"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49%</w:t>
            </w:r>
          </w:p>
        </w:tc>
        <w:tc>
          <w:tcPr>
            <w:tcW w:w="1146"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14%</w:t>
            </w:r>
          </w:p>
        </w:tc>
        <w:tc>
          <w:tcPr>
            <w:tcW w:w="1696"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20%</w:t>
            </w:r>
          </w:p>
        </w:tc>
        <w:tc>
          <w:tcPr>
            <w:tcW w:w="1654"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p>
        </w:tc>
        <w:tc>
          <w:tcPr>
            <w:tcW w:w="1745" w:type="dxa"/>
            <w:shd w:val="clear" w:color="auto" w:fill="auto"/>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17%</w:t>
            </w:r>
          </w:p>
        </w:tc>
        <w:tc>
          <w:tcPr>
            <w:tcW w:w="1542" w:type="dxa"/>
          </w:tcPr>
          <w:p w:rsidR="009A25A7" w:rsidRPr="009A13A8" w:rsidRDefault="009A25A7" w:rsidP="009A25A7">
            <w:pPr>
              <w:spacing w:after="0" w:line="240" w:lineRule="auto"/>
              <w:rPr>
                <w:rFonts w:ascii="Times New Roman" w:hAnsi="Times New Roman" w:cs="Times New Roman"/>
                <w:sz w:val="24"/>
                <w:szCs w:val="24"/>
              </w:rPr>
            </w:pPr>
          </w:p>
        </w:tc>
        <w:tc>
          <w:tcPr>
            <w:tcW w:w="1440" w:type="dxa"/>
          </w:tcPr>
          <w:p w:rsidR="009A25A7" w:rsidRPr="009A13A8" w:rsidRDefault="009A25A7" w:rsidP="009A25A7">
            <w:pPr>
              <w:spacing w:after="0" w:line="240" w:lineRule="auto"/>
              <w:rPr>
                <w:rFonts w:ascii="Times New Roman" w:hAnsi="Times New Roman" w:cs="Times New Roman"/>
                <w:sz w:val="24"/>
                <w:szCs w:val="24"/>
              </w:rPr>
            </w:pPr>
            <w:r w:rsidRPr="009A13A8">
              <w:rPr>
                <w:rFonts w:ascii="Times New Roman" w:hAnsi="Times New Roman" w:cs="Times New Roman"/>
                <w:sz w:val="24"/>
                <w:szCs w:val="24"/>
              </w:rPr>
              <w:t>100 %</w:t>
            </w:r>
          </w:p>
        </w:tc>
      </w:tr>
    </w:tbl>
    <w:p w:rsidR="009A25A7" w:rsidRPr="009A13A8" w:rsidRDefault="009A25A7" w:rsidP="009A25A7">
      <w:pPr>
        <w:pStyle w:val="Default"/>
        <w:rPr>
          <w:b/>
        </w:rPr>
      </w:pPr>
      <w:r w:rsidRPr="009A13A8">
        <w:rPr>
          <w:b/>
        </w:rPr>
        <w:t>SHPËRNDARJA E PËRMBAJTJES SË LËNDËS</w:t>
      </w:r>
    </w:p>
    <w:p w:rsidR="009A25A7" w:rsidRPr="009A13A8" w:rsidRDefault="009A25A7" w:rsidP="009A25A7">
      <w:pPr>
        <w:pStyle w:val="Default"/>
        <w:rPr>
          <w:b/>
        </w:rPr>
      </w:pPr>
    </w:p>
    <w:p w:rsidR="009A25A7" w:rsidRPr="009A13A8" w:rsidRDefault="009A25A7" w:rsidP="009A25A7">
      <w:pPr>
        <w:pStyle w:val="Default"/>
        <w:rPr>
          <w:b/>
        </w:rPr>
      </w:pPr>
    </w:p>
    <w:p w:rsidR="009A25A7" w:rsidRDefault="009A25A7"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Pr="009A13A8" w:rsidRDefault="00D74D33" w:rsidP="009A25A7">
      <w:pPr>
        <w:pStyle w:val="Default"/>
        <w:rPr>
          <w:b/>
        </w:rPr>
      </w:pPr>
    </w:p>
    <w:p w:rsidR="009A25A7" w:rsidRPr="009A13A8" w:rsidRDefault="009A25A7" w:rsidP="009A25A7">
      <w:pPr>
        <w:pStyle w:val="ListParagraph"/>
        <w:tabs>
          <w:tab w:val="left" w:pos="0"/>
        </w:tabs>
        <w:ind w:left="1170"/>
        <w:rPr>
          <w:b/>
          <w:color w:val="000000"/>
          <w:lang w:val="sq-AL"/>
        </w:rPr>
      </w:pPr>
      <w:r w:rsidRPr="009A13A8">
        <w:rPr>
          <w:b/>
          <w:color w:val="000000"/>
          <w:lang w:val="sq-AL"/>
        </w:rPr>
        <w:t>TABELA PËRMBLEDHËSE E PROGRAMIT PËR KLASËN E PARË</w:t>
      </w:r>
    </w:p>
    <w:tbl>
      <w:tblPr>
        <w:tblStyle w:val="TableGrid"/>
        <w:tblW w:w="0" w:type="auto"/>
        <w:tblInd w:w="1170" w:type="dxa"/>
        <w:tblLayout w:type="fixed"/>
        <w:tblLook w:val="04A0" w:firstRow="1" w:lastRow="0" w:firstColumn="1" w:lastColumn="0" w:noHBand="0" w:noVBand="1"/>
      </w:tblPr>
      <w:tblGrid>
        <w:gridCol w:w="1368"/>
        <w:gridCol w:w="3510"/>
        <w:gridCol w:w="1440"/>
        <w:gridCol w:w="1710"/>
        <w:gridCol w:w="1890"/>
        <w:gridCol w:w="1530"/>
      </w:tblGrid>
      <w:tr w:rsidR="009A25A7" w:rsidRPr="009A13A8" w:rsidTr="009A25A7">
        <w:tc>
          <w:tcPr>
            <w:tcW w:w="1368"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Tematikat</w:t>
            </w:r>
          </w:p>
        </w:tc>
        <w:tc>
          <w:tcPr>
            <w:tcW w:w="3510"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Përmbajtja sipas tematikave</w:t>
            </w:r>
          </w:p>
        </w:tc>
        <w:tc>
          <w:tcPr>
            <w:tcW w:w="1440"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 xml:space="preserve">Periudha 1 </w:t>
            </w:r>
          </w:p>
        </w:tc>
        <w:tc>
          <w:tcPr>
            <w:tcW w:w="1710"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Periudha 2</w:t>
            </w:r>
          </w:p>
        </w:tc>
        <w:tc>
          <w:tcPr>
            <w:tcW w:w="1890"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Periudha 3</w:t>
            </w:r>
          </w:p>
        </w:tc>
        <w:tc>
          <w:tcPr>
            <w:tcW w:w="1530"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Orët mësimore për tematikë</w:t>
            </w:r>
          </w:p>
        </w:tc>
      </w:tr>
      <w:tr w:rsidR="009A25A7" w:rsidRPr="009A13A8" w:rsidTr="009A25A7">
        <w:tc>
          <w:tcPr>
            <w:tcW w:w="1368"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DIVERSITETI</w:t>
            </w:r>
          </w:p>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17 orë</w:t>
            </w:r>
          </w:p>
        </w:tc>
        <w:tc>
          <w:tcPr>
            <w:tcW w:w="3510" w:type="dxa"/>
          </w:tcPr>
          <w:p w:rsidR="009A25A7" w:rsidRPr="009A13A8" w:rsidRDefault="009A25A7" w:rsidP="009A25A7">
            <w:pPr>
              <w:pStyle w:val="ListParagraph"/>
              <w:ind w:left="0"/>
              <w:contextualSpacing/>
              <w:rPr>
                <w:b/>
                <w:color w:val="FF0000"/>
                <w:lang w:val="sq-AL"/>
              </w:rPr>
            </w:pPr>
            <w:r w:rsidRPr="009A13A8">
              <w:rPr>
                <w:b/>
                <w:color w:val="FF0000"/>
                <w:lang w:val="sq-AL"/>
              </w:rPr>
              <w:t>Diversiteti dhe klasifikimi i gjallesave</w:t>
            </w:r>
          </w:p>
          <w:p w:rsidR="009A25A7" w:rsidRPr="009A13A8" w:rsidRDefault="009A25A7" w:rsidP="009A25A7">
            <w:pPr>
              <w:pStyle w:val="ListParagraph"/>
              <w:tabs>
                <w:tab w:val="left" w:pos="450"/>
              </w:tabs>
              <w:ind w:left="0"/>
              <w:rPr>
                <w:rFonts w:eastAsia="Calibri"/>
                <w:b/>
                <w:color w:val="000000"/>
                <w:lang w:val="sq-AL"/>
              </w:rPr>
            </w:pPr>
            <w:r w:rsidRPr="009A13A8">
              <w:rPr>
                <w:rStyle w:val="Emphasis"/>
                <w:b/>
                <w:bCs/>
                <w:color w:val="000000"/>
              </w:rPr>
              <w:t>Qëniet e gjalla</w:t>
            </w:r>
          </w:p>
          <w:p w:rsidR="009A25A7" w:rsidRPr="009A13A8" w:rsidRDefault="009A25A7" w:rsidP="009A25A7">
            <w:pPr>
              <w:pStyle w:val="ListParagraph"/>
              <w:numPr>
                <w:ilvl w:val="0"/>
                <w:numId w:val="2"/>
              </w:numPr>
              <w:tabs>
                <w:tab w:val="left" w:pos="450"/>
              </w:tabs>
              <w:rPr>
                <w:color w:val="000000"/>
              </w:rPr>
            </w:pPr>
            <w:r w:rsidRPr="009A13A8">
              <w:rPr>
                <w:color w:val="000000"/>
              </w:rPr>
              <w:t>Bimët dhe kafshët si qenie të gjalla</w:t>
            </w:r>
          </w:p>
          <w:p w:rsidR="009A25A7" w:rsidRPr="009A13A8" w:rsidRDefault="009A25A7" w:rsidP="009A25A7">
            <w:pPr>
              <w:pStyle w:val="ListParagraph"/>
              <w:numPr>
                <w:ilvl w:val="0"/>
                <w:numId w:val="2"/>
              </w:numPr>
              <w:contextualSpacing/>
              <w:rPr>
                <w:color w:val="000000"/>
                <w:lang w:val="sq-AL"/>
              </w:rPr>
            </w:pPr>
            <w:r w:rsidRPr="009A13A8">
              <w:rPr>
                <w:color w:val="000000"/>
              </w:rPr>
              <w:t>Kuptimi për vendbanimin (habitatin)</w:t>
            </w:r>
          </w:p>
          <w:p w:rsidR="009A25A7" w:rsidRPr="009A13A8" w:rsidRDefault="009A25A7" w:rsidP="009A25A7">
            <w:pPr>
              <w:pStyle w:val="ListParagraph"/>
              <w:numPr>
                <w:ilvl w:val="0"/>
                <w:numId w:val="2"/>
              </w:numPr>
              <w:contextualSpacing/>
              <w:rPr>
                <w:color w:val="000000"/>
                <w:lang w:val="sq-AL"/>
              </w:rPr>
            </w:pPr>
            <w:r w:rsidRPr="009A13A8">
              <w:rPr>
                <w:color w:val="000000"/>
                <w:lang w:val="sq-AL"/>
              </w:rPr>
              <w:t>Diversiteti i materialeve</w:t>
            </w:r>
          </w:p>
          <w:p w:rsidR="009A25A7" w:rsidRPr="009A13A8" w:rsidRDefault="009A25A7" w:rsidP="009A25A7">
            <w:pPr>
              <w:pStyle w:val="ListParagraph"/>
              <w:tabs>
                <w:tab w:val="left" w:pos="450"/>
              </w:tabs>
              <w:ind w:left="0"/>
              <w:rPr>
                <w:rStyle w:val="Emphasis"/>
                <w:b/>
                <w:bCs/>
                <w:color w:val="000000"/>
              </w:rPr>
            </w:pPr>
            <w:r w:rsidRPr="009A13A8">
              <w:rPr>
                <w:rStyle w:val="Emphasis"/>
                <w:b/>
                <w:bCs/>
                <w:color w:val="000000"/>
              </w:rPr>
              <w:t>Bimët</w:t>
            </w:r>
          </w:p>
          <w:p w:rsidR="009A25A7" w:rsidRPr="009A13A8" w:rsidRDefault="009A25A7" w:rsidP="009A25A7">
            <w:pPr>
              <w:pStyle w:val="ListParagraph"/>
              <w:numPr>
                <w:ilvl w:val="0"/>
                <w:numId w:val="3"/>
              </w:numPr>
              <w:tabs>
                <w:tab w:val="left" w:pos="450"/>
              </w:tabs>
              <w:rPr>
                <w:color w:val="000000"/>
              </w:rPr>
            </w:pPr>
            <w:r w:rsidRPr="009A13A8">
              <w:rPr>
                <w:color w:val="000000"/>
              </w:rPr>
              <w:t>Pjesët e bimës</w:t>
            </w:r>
          </w:p>
          <w:p w:rsidR="009A25A7" w:rsidRPr="009A13A8" w:rsidRDefault="009A25A7" w:rsidP="009A25A7">
            <w:pPr>
              <w:pStyle w:val="ListParagraph"/>
              <w:numPr>
                <w:ilvl w:val="0"/>
                <w:numId w:val="3"/>
              </w:numPr>
              <w:tabs>
                <w:tab w:val="left" w:pos="450"/>
              </w:tabs>
              <w:rPr>
                <w:color w:val="000000"/>
              </w:rPr>
            </w:pPr>
            <w:r w:rsidRPr="009A13A8">
              <w:rPr>
                <w:color w:val="000000"/>
              </w:rPr>
              <w:t>Bimët dhe drita</w:t>
            </w:r>
          </w:p>
          <w:p w:rsidR="009A25A7" w:rsidRPr="009A13A8" w:rsidRDefault="009A25A7" w:rsidP="009A25A7">
            <w:pPr>
              <w:rPr>
                <w:rFonts w:ascii="Times New Roman" w:hAnsi="Times New Roman" w:cs="Times New Roman"/>
                <w:b/>
                <w:i/>
                <w:color w:val="000000"/>
                <w:sz w:val="24"/>
                <w:szCs w:val="24"/>
                <w:lang w:val="sq-AL"/>
              </w:rPr>
            </w:pPr>
            <w:r w:rsidRPr="009A13A8">
              <w:rPr>
                <w:rFonts w:ascii="Times New Roman" w:hAnsi="Times New Roman" w:cs="Times New Roman"/>
                <w:b/>
                <w:i/>
                <w:color w:val="000000"/>
                <w:sz w:val="24"/>
                <w:szCs w:val="24"/>
                <w:lang w:val="sq-AL"/>
              </w:rPr>
              <w:t>Njerëzit dhe kafshët</w:t>
            </w:r>
          </w:p>
          <w:p w:rsidR="009A25A7" w:rsidRPr="009A13A8" w:rsidRDefault="009A25A7" w:rsidP="009A25A7">
            <w:pPr>
              <w:pStyle w:val="ListParagraph"/>
              <w:numPr>
                <w:ilvl w:val="0"/>
                <w:numId w:val="4"/>
              </w:numPr>
              <w:tabs>
                <w:tab w:val="left" w:pos="450"/>
              </w:tabs>
              <w:rPr>
                <w:color w:val="000000"/>
              </w:rPr>
            </w:pPr>
            <w:r w:rsidRPr="009A13A8">
              <w:rPr>
                <w:color w:val="000000"/>
              </w:rPr>
              <w:t>Ngjashmëritë dhe ndryshimet midis njerëzve</w:t>
            </w:r>
          </w:p>
          <w:p w:rsidR="009A25A7" w:rsidRPr="009A13A8" w:rsidRDefault="009A25A7" w:rsidP="009A25A7">
            <w:pPr>
              <w:pStyle w:val="ListParagraph"/>
              <w:numPr>
                <w:ilvl w:val="0"/>
                <w:numId w:val="4"/>
              </w:numPr>
              <w:tabs>
                <w:tab w:val="left" w:pos="450"/>
              </w:tabs>
              <w:rPr>
                <w:color w:val="000000"/>
              </w:rPr>
            </w:pPr>
            <w:r w:rsidRPr="009A13A8">
              <w:rPr>
                <w:color w:val="000000"/>
              </w:rPr>
              <w:t>Ushqimet dhe pijet e shëndetshme</w:t>
            </w:r>
          </w:p>
          <w:p w:rsidR="009A25A7" w:rsidRPr="009A13A8" w:rsidRDefault="009A25A7" w:rsidP="009A25A7">
            <w:pPr>
              <w:pStyle w:val="ListParagraph"/>
              <w:numPr>
                <w:ilvl w:val="0"/>
                <w:numId w:val="4"/>
              </w:numPr>
              <w:tabs>
                <w:tab w:val="left" w:pos="450"/>
              </w:tabs>
              <w:rPr>
                <w:color w:val="000000"/>
              </w:rPr>
            </w:pPr>
            <w:r w:rsidRPr="009A13A8">
              <w:rPr>
                <w:color w:val="000000"/>
              </w:rPr>
              <w:t xml:space="preserve">Shqisat </w:t>
            </w:r>
          </w:p>
          <w:p w:rsidR="009A25A7" w:rsidRPr="009A13A8" w:rsidRDefault="009A25A7" w:rsidP="009A25A7">
            <w:pPr>
              <w:pStyle w:val="ListParagraph"/>
              <w:ind w:left="0"/>
              <w:contextualSpacing/>
              <w:rPr>
                <w:b/>
                <w:color w:val="FF0000"/>
                <w:lang w:val="sq-AL"/>
              </w:rPr>
            </w:pPr>
            <w:r w:rsidRPr="009A13A8">
              <w:rPr>
                <w:b/>
                <w:color w:val="FF0000"/>
                <w:lang w:val="sq-AL"/>
              </w:rPr>
              <w:t>Diversiteti i materialeve</w:t>
            </w:r>
          </w:p>
          <w:p w:rsidR="009A25A7" w:rsidRPr="009A13A8" w:rsidRDefault="009A25A7" w:rsidP="009A25A7">
            <w:pPr>
              <w:numPr>
                <w:ilvl w:val="0"/>
                <w:numId w:val="5"/>
              </w:numPr>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rPr>
              <w:t xml:space="preserve">Materialet </w:t>
            </w:r>
          </w:p>
          <w:p w:rsidR="009A25A7" w:rsidRPr="009A13A8" w:rsidRDefault="009A25A7" w:rsidP="009A25A7">
            <w:pPr>
              <w:numPr>
                <w:ilvl w:val="0"/>
                <w:numId w:val="5"/>
              </w:numPr>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rPr>
              <w:t>Përdorimi i materialeve</w:t>
            </w:r>
          </w:p>
          <w:p w:rsidR="009A25A7" w:rsidRPr="009A13A8" w:rsidRDefault="009A25A7" w:rsidP="009A25A7">
            <w:pPr>
              <w:numPr>
                <w:ilvl w:val="0"/>
                <w:numId w:val="5"/>
              </w:numPr>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rPr>
              <w:t>Klasifikimi i materialeve</w:t>
            </w:r>
          </w:p>
          <w:p w:rsidR="009A25A7" w:rsidRPr="009A13A8" w:rsidRDefault="009A25A7" w:rsidP="009A25A7">
            <w:pPr>
              <w:pStyle w:val="ListParagraph"/>
              <w:ind w:left="0"/>
              <w:contextualSpacing/>
              <w:rPr>
                <w:color w:val="000000"/>
                <w:lang w:val="sq-AL"/>
              </w:rPr>
            </w:pPr>
          </w:p>
        </w:tc>
        <w:tc>
          <w:tcPr>
            <w:tcW w:w="144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r w:rsidRPr="009A13A8">
              <w:rPr>
                <w:b/>
                <w:color w:val="FF0000"/>
                <w:lang w:val="sq-AL"/>
              </w:rPr>
              <w:t>14 orë</w:t>
            </w:r>
          </w:p>
        </w:tc>
        <w:tc>
          <w:tcPr>
            <w:tcW w:w="171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r w:rsidRPr="009A13A8">
              <w:rPr>
                <w:b/>
                <w:color w:val="FF0000"/>
                <w:lang w:val="sq-AL"/>
              </w:rPr>
              <w:t>3</w:t>
            </w:r>
            <w:r w:rsidR="00830F47">
              <w:rPr>
                <w:b/>
                <w:color w:val="FF0000"/>
                <w:lang w:val="sq-AL"/>
              </w:rPr>
              <w:t xml:space="preserve"> </w:t>
            </w:r>
            <w:bookmarkStart w:id="0" w:name="_GoBack"/>
            <w:bookmarkEnd w:id="0"/>
            <w:r w:rsidRPr="009A13A8">
              <w:rPr>
                <w:b/>
                <w:color w:val="FF0000"/>
                <w:lang w:val="sq-AL"/>
              </w:rPr>
              <w:t>orë</w:t>
            </w:r>
          </w:p>
        </w:tc>
        <w:tc>
          <w:tcPr>
            <w:tcW w:w="1890" w:type="dxa"/>
          </w:tcPr>
          <w:p w:rsidR="009A25A7" w:rsidRPr="009A13A8" w:rsidRDefault="009A25A7" w:rsidP="009A25A7">
            <w:pPr>
              <w:pStyle w:val="ListParagraph"/>
              <w:ind w:left="0"/>
              <w:contextualSpacing/>
              <w:rPr>
                <w:b/>
                <w:color w:val="FF0000"/>
                <w:lang w:val="sq-AL"/>
              </w:rPr>
            </w:pPr>
          </w:p>
        </w:tc>
        <w:tc>
          <w:tcPr>
            <w:tcW w:w="153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r w:rsidRPr="009A13A8">
              <w:rPr>
                <w:b/>
                <w:color w:val="FF0000"/>
                <w:lang w:val="sq-AL"/>
              </w:rPr>
              <w:t>17 orë</w:t>
            </w: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tc>
      </w:tr>
      <w:tr w:rsidR="009A25A7" w:rsidRPr="009A13A8" w:rsidTr="009A25A7">
        <w:tc>
          <w:tcPr>
            <w:tcW w:w="1368"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CIKLET</w:t>
            </w:r>
          </w:p>
        </w:tc>
        <w:tc>
          <w:tcPr>
            <w:tcW w:w="3510" w:type="dxa"/>
          </w:tcPr>
          <w:p w:rsidR="009A25A7" w:rsidRPr="009A13A8" w:rsidRDefault="009A25A7" w:rsidP="009A25A7">
            <w:pPr>
              <w:pStyle w:val="ListParagraph"/>
              <w:ind w:left="0"/>
              <w:contextualSpacing/>
              <w:rPr>
                <w:b/>
                <w:color w:val="FF0000"/>
                <w:lang w:val="sq-AL"/>
              </w:rPr>
            </w:pPr>
            <w:r w:rsidRPr="009A13A8">
              <w:rPr>
                <w:b/>
                <w:color w:val="FF0000"/>
                <w:lang w:val="sq-AL"/>
              </w:rPr>
              <w:t>Ciklet te bimët, kafshët dhe njeriu</w:t>
            </w:r>
          </w:p>
          <w:p w:rsidR="009A25A7" w:rsidRPr="009A13A8" w:rsidRDefault="009A25A7" w:rsidP="009A25A7">
            <w:pPr>
              <w:pStyle w:val="ListParagraph"/>
              <w:numPr>
                <w:ilvl w:val="0"/>
                <w:numId w:val="6"/>
              </w:numPr>
              <w:tabs>
                <w:tab w:val="left" w:pos="450"/>
              </w:tabs>
              <w:rPr>
                <w:rFonts w:eastAsia="Calibri"/>
                <w:b/>
                <w:color w:val="000000"/>
                <w:lang w:val="sq-AL"/>
              </w:rPr>
            </w:pPr>
            <w:r w:rsidRPr="009A13A8">
              <w:rPr>
                <w:color w:val="000000"/>
                <w:lang w:val="sq-AL"/>
              </w:rPr>
              <w:t>Rritja dhe ndryshimi te bimët</w:t>
            </w:r>
          </w:p>
          <w:p w:rsidR="009A25A7" w:rsidRPr="009A13A8" w:rsidRDefault="009A25A7" w:rsidP="009A25A7">
            <w:pPr>
              <w:pStyle w:val="ListParagraph"/>
              <w:numPr>
                <w:ilvl w:val="0"/>
                <w:numId w:val="6"/>
              </w:numPr>
              <w:tabs>
                <w:tab w:val="left" w:pos="450"/>
              </w:tabs>
              <w:rPr>
                <w:rFonts w:eastAsia="Calibri"/>
                <w:b/>
                <w:color w:val="000000"/>
                <w:lang w:val="sq-AL"/>
              </w:rPr>
            </w:pPr>
            <w:r w:rsidRPr="009A13A8">
              <w:rPr>
                <w:color w:val="000000"/>
                <w:lang w:val="sq-AL"/>
              </w:rPr>
              <w:t>Rritja dhe ndryshimi te kafshët përfshirë dhe njeriun</w:t>
            </w:r>
          </w:p>
          <w:p w:rsidR="009A25A7" w:rsidRPr="009A13A8" w:rsidRDefault="009A25A7" w:rsidP="009A25A7">
            <w:pPr>
              <w:pStyle w:val="ListParagraph"/>
              <w:ind w:left="0"/>
              <w:contextualSpacing/>
              <w:rPr>
                <w:b/>
                <w:color w:val="000000"/>
                <w:lang w:val="sq-AL"/>
              </w:rPr>
            </w:pPr>
          </w:p>
        </w:tc>
        <w:tc>
          <w:tcPr>
            <w:tcW w:w="144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tc>
        <w:tc>
          <w:tcPr>
            <w:tcW w:w="171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tc>
        <w:tc>
          <w:tcPr>
            <w:tcW w:w="189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r w:rsidRPr="009A13A8">
              <w:rPr>
                <w:b/>
                <w:color w:val="FF0000"/>
                <w:lang w:val="sq-AL"/>
              </w:rPr>
              <w:t>5 orë</w:t>
            </w:r>
          </w:p>
        </w:tc>
        <w:tc>
          <w:tcPr>
            <w:tcW w:w="1530" w:type="dxa"/>
          </w:tcPr>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p>
          <w:p w:rsidR="009A25A7" w:rsidRPr="009A13A8" w:rsidRDefault="009A25A7" w:rsidP="009A25A7">
            <w:pPr>
              <w:pStyle w:val="ListParagraph"/>
              <w:ind w:left="0"/>
              <w:contextualSpacing/>
              <w:rPr>
                <w:b/>
                <w:color w:val="FF0000"/>
                <w:lang w:val="sq-AL"/>
              </w:rPr>
            </w:pPr>
            <w:r w:rsidRPr="009A13A8">
              <w:rPr>
                <w:b/>
                <w:color w:val="FF0000"/>
                <w:lang w:val="sq-AL"/>
              </w:rPr>
              <w:t>5 orë</w:t>
            </w:r>
          </w:p>
        </w:tc>
      </w:tr>
      <w:tr w:rsidR="009A25A7" w:rsidRPr="009A13A8" w:rsidTr="009A25A7">
        <w:tc>
          <w:tcPr>
            <w:tcW w:w="1368"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lastRenderedPageBreak/>
              <w:t>NDËRVEPRIMET</w:t>
            </w:r>
          </w:p>
        </w:tc>
        <w:tc>
          <w:tcPr>
            <w:tcW w:w="3510" w:type="dxa"/>
          </w:tcPr>
          <w:p w:rsidR="009A25A7" w:rsidRPr="009A13A8" w:rsidRDefault="009A25A7" w:rsidP="009A25A7">
            <w:pPr>
              <w:pStyle w:val="ListParagraph"/>
              <w:ind w:left="0"/>
              <w:contextualSpacing/>
              <w:rPr>
                <w:b/>
                <w:bCs/>
                <w:color w:val="FF0000"/>
                <w:lang w:val="sq-AL"/>
              </w:rPr>
            </w:pPr>
            <w:r w:rsidRPr="009A13A8">
              <w:rPr>
                <w:b/>
                <w:bCs/>
                <w:color w:val="FF0000"/>
                <w:lang w:val="sq-AL"/>
              </w:rPr>
              <w:t>Ndërveprimi i trupave</w:t>
            </w:r>
          </w:p>
          <w:p w:rsidR="009A25A7" w:rsidRPr="009A13A8" w:rsidRDefault="009A25A7" w:rsidP="009A25A7">
            <w:pPr>
              <w:ind w:left="360"/>
              <w:rPr>
                <w:rFonts w:ascii="Times New Roman" w:hAnsi="Times New Roman" w:cs="Times New Roman"/>
                <w:b/>
                <w:bCs/>
                <w:i/>
                <w:color w:val="000000"/>
                <w:sz w:val="24"/>
                <w:szCs w:val="24"/>
                <w:lang w:val="sq-AL"/>
              </w:rPr>
            </w:pPr>
            <w:r w:rsidRPr="009A13A8">
              <w:rPr>
                <w:rFonts w:ascii="Times New Roman" w:hAnsi="Times New Roman" w:cs="Times New Roman"/>
                <w:b/>
                <w:i/>
                <w:color w:val="000000"/>
                <w:sz w:val="24"/>
                <w:szCs w:val="24"/>
                <w:lang w:val="sq-AL"/>
              </w:rPr>
              <w:t xml:space="preserve">Shtytja dhe tërheqja </w:t>
            </w:r>
          </w:p>
          <w:p w:rsidR="009A25A7" w:rsidRPr="009A13A8" w:rsidRDefault="009A25A7" w:rsidP="009A25A7">
            <w:pPr>
              <w:numPr>
                <w:ilvl w:val="0"/>
                <w:numId w:val="7"/>
              </w:numPr>
              <w:rPr>
                <w:rFonts w:ascii="Times New Roman" w:hAnsi="Times New Roman" w:cs="Times New Roman"/>
                <w:bCs/>
                <w:color w:val="000000"/>
                <w:sz w:val="24"/>
                <w:szCs w:val="24"/>
                <w:lang w:val="sq-AL"/>
              </w:rPr>
            </w:pPr>
            <w:r w:rsidRPr="009A13A8">
              <w:rPr>
                <w:rFonts w:ascii="Times New Roman" w:hAnsi="Times New Roman" w:cs="Times New Roman"/>
                <w:bCs/>
                <w:color w:val="000000"/>
                <w:sz w:val="24"/>
                <w:szCs w:val="24"/>
                <w:lang w:val="sq-AL"/>
              </w:rPr>
              <w:t>Lëvizja</w:t>
            </w:r>
          </w:p>
          <w:p w:rsidR="009A25A7" w:rsidRPr="009A13A8" w:rsidRDefault="009A25A7" w:rsidP="009A25A7">
            <w:pPr>
              <w:numPr>
                <w:ilvl w:val="0"/>
                <w:numId w:val="7"/>
              </w:numPr>
              <w:rPr>
                <w:rFonts w:ascii="Times New Roman" w:hAnsi="Times New Roman" w:cs="Times New Roman"/>
                <w:bCs/>
                <w:color w:val="000000"/>
                <w:sz w:val="24"/>
                <w:szCs w:val="24"/>
                <w:lang w:val="sq-AL"/>
              </w:rPr>
            </w:pPr>
            <w:r w:rsidRPr="009A13A8">
              <w:rPr>
                <w:rFonts w:ascii="Times New Roman" w:hAnsi="Times New Roman" w:cs="Times New Roman"/>
                <w:bCs/>
                <w:color w:val="000000"/>
                <w:sz w:val="24"/>
                <w:szCs w:val="24"/>
                <w:lang w:val="sq-AL"/>
              </w:rPr>
              <w:t>Shtytja dhe tërheqja</w:t>
            </w:r>
          </w:p>
          <w:p w:rsidR="009A25A7" w:rsidRPr="009A13A8" w:rsidRDefault="009A25A7" w:rsidP="009A25A7">
            <w:pPr>
              <w:numPr>
                <w:ilvl w:val="0"/>
                <w:numId w:val="7"/>
              </w:numPr>
              <w:rPr>
                <w:rFonts w:ascii="Times New Roman" w:hAnsi="Times New Roman" w:cs="Times New Roman"/>
                <w:bCs/>
                <w:color w:val="000000"/>
                <w:sz w:val="24"/>
                <w:szCs w:val="24"/>
                <w:lang w:val="sq-AL"/>
              </w:rPr>
            </w:pPr>
            <w:r w:rsidRPr="009A13A8">
              <w:rPr>
                <w:rFonts w:ascii="Times New Roman" w:hAnsi="Times New Roman" w:cs="Times New Roman"/>
                <w:bCs/>
                <w:color w:val="000000"/>
                <w:sz w:val="24"/>
                <w:szCs w:val="24"/>
                <w:lang w:val="sq-AL"/>
              </w:rPr>
              <w:t>Ndryshimet në lëvizje</w:t>
            </w:r>
          </w:p>
          <w:p w:rsidR="009A25A7" w:rsidRPr="009A13A8" w:rsidRDefault="009A25A7" w:rsidP="009A25A7">
            <w:pPr>
              <w:pStyle w:val="ListParagraph"/>
              <w:ind w:left="0"/>
              <w:contextualSpacing/>
              <w:rPr>
                <w:color w:val="000000"/>
                <w:lang w:val="sq-AL"/>
              </w:rPr>
            </w:pPr>
          </w:p>
        </w:tc>
        <w:tc>
          <w:tcPr>
            <w:tcW w:w="1440" w:type="dxa"/>
          </w:tcPr>
          <w:p w:rsidR="009A25A7" w:rsidRPr="009A13A8" w:rsidRDefault="009A25A7" w:rsidP="009A25A7">
            <w:pPr>
              <w:pStyle w:val="ListParagraph"/>
              <w:ind w:left="0"/>
              <w:contextualSpacing/>
              <w:rPr>
                <w:b/>
                <w:bCs/>
                <w:color w:val="FF0000"/>
                <w:lang w:val="sq-AL"/>
              </w:rPr>
            </w:pPr>
          </w:p>
        </w:tc>
        <w:tc>
          <w:tcPr>
            <w:tcW w:w="1710" w:type="dxa"/>
          </w:tcPr>
          <w:p w:rsidR="009A25A7" w:rsidRPr="009A13A8" w:rsidRDefault="009A25A7" w:rsidP="009A25A7">
            <w:pPr>
              <w:pStyle w:val="ListParagraph"/>
              <w:ind w:left="0"/>
              <w:contextualSpacing/>
              <w:rPr>
                <w:b/>
                <w:bCs/>
                <w:color w:val="FF0000"/>
                <w:lang w:val="sq-AL"/>
              </w:rPr>
            </w:pPr>
          </w:p>
          <w:p w:rsidR="009A25A7" w:rsidRPr="009A13A8" w:rsidRDefault="009A25A7" w:rsidP="009A25A7">
            <w:pPr>
              <w:pStyle w:val="ListParagraph"/>
              <w:ind w:left="0"/>
              <w:contextualSpacing/>
              <w:rPr>
                <w:b/>
                <w:bCs/>
                <w:color w:val="FF0000"/>
                <w:lang w:val="sq-AL"/>
              </w:rPr>
            </w:pPr>
          </w:p>
          <w:p w:rsidR="009A25A7" w:rsidRPr="009A13A8" w:rsidRDefault="009A25A7" w:rsidP="009A25A7">
            <w:pPr>
              <w:pStyle w:val="ListParagraph"/>
              <w:ind w:left="0"/>
              <w:contextualSpacing/>
              <w:rPr>
                <w:b/>
                <w:bCs/>
                <w:color w:val="FF0000"/>
                <w:lang w:val="sq-AL"/>
              </w:rPr>
            </w:pPr>
            <w:r w:rsidRPr="009A13A8">
              <w:rPr>
                <w:b/>
                <w:bCs/>
                <w:color w:val="FF0000"/>
                <w:lang w:val="sq-AL"/>
              </w:rPr>
              <w:t>7</w:t>
            </w:r>
            <w:r w:rsidRPr="009A13A8">
              <w:rPr>
                <w:b/>
                <w:color w:val="FF0000"/>
                <w:lang w:val="sq-AL"/>
              </w:rPr>
              <w:t xml:space="preserve"> orë</w:t>
            </w:r>
          </w:p>
        </w:tc>
        <w:tc>
          <w:tcPr>
            <w:tcW w:w="1890" w:type="dxa"/>
          </w:tcPr>
          <w:p w:rsidR="009A25A7" w:rsidRPr="009A13A8" w:rsidRDefault="009A25A7" w:rsidP="009A25A7">
            <w:pPr>
              <w:pStyle w:val="ListParagraph"/>
              <w:ind w:left="0"/>
              <w:contextualSpacing/>
              <w:rPr>
                <w:b/>
                <w:bCs/>
                <w:color w:val="FF0000"/>
                <w:lang w:val="sq-AL"/>
              </w:rPr>
            </w:pPr>
          </w:p>
          <w:p w:rsidR="009A25A7" w:rsidRPr="009A13A8" w:rsidRDefault="009A25A7" w:rsidP="009A25A7">
            <w:pPr>
              <w:pStyle w:val="ListParagraph"/>
              <w:ind w:left="0"/>
              <w:contextualSpacing/>
              <w:rPr>
                <w:b/>
                <w:bCs/>
                <w:color w:val="FF0000"/>
                <w:lang w:val="sq-AL"/>
              </w:rPr>
            </w:pPr>
          </w:p>
          <w:p w:rsidR="009A25A7" w:rsidRPr="009A13A8" w:rsidRDefault="009A25A7" w:rsidP="009A25A7">
            <w:pPr>
              <w:pStyle w:val="ListParagraph"/>
              <w:ind w:left="0"/>
              <w:contextualSpacing/>
              <w:rPr>
                <w:b/>
                <w:bCs/>
                <w:color w:val="FF0000"/>
                <w:lang w:val="sq-AL"/>
              </w:rPr>
            </w:pPr>
          </w:p>
        </w:tc>
        <w:tc>
          <w:tcPr>
            <w:tcW w:w="1530" w:type="dxa"/>
          </w:tcPr>
          <w:p w:rsidR="009A25A7" w:rsidRPr="009A13A8" w:rsidRDefault="009A25A7" w:rsidP="009A25A7">
            <w:pPr>
              <w:pStyle w:val="ListParagraph"/>
              <w:ind w:left="0"/>
              <w:contextualSpacing/>
              <w:rPr>
                <w:b/>
                <w:bCs/>
                <w:color w:val="FF0000"/>
                <w:lang w:val="sq-AL"/>
              </w:rPr>
            </w:pPr>
          </w:p>
          <w:p w:rsidR="009A25A7" w:rsidRPr="009A13A8" w:rsidRDefault="009A25A7" w:rsidP="009A25A7">
            <w:pPr>
              <w:pStyle w:val="ListParagraph"/>
              <w:ind w:left="0"/>
              <w:contextualSpacing/>
              <w:rPr>
                <w:b/>
                <w:bCs/>
                <w:color w:val="FF0000"/>
                <w:lang w:val="sq-AL"/>
              </w:rPr>
            </w:pPr>
          </w:p>
          <w:p w:rsidR="009A25A7" w:rsidRPr="009A13A8" w:rsidRDefault="009A25A7" w:rsidP="009A25A7">
            <w:pPr>
              <w:pStyle w:val="ListParagraph"/>
              <w:ind w:left="0"/>
              <w:contextualSpacing/>
              <w:rPr>
                <w:b/>
                <w:bCs/>
                <w:color w:val="FF0000"/>
                <w:lang w:val="sq-AL"/>
              </w:rPr>
            </w:pPr>
            <w:r w:rsidRPr="009A13A8">
              <w:rPr>
                <w:b/>
                <w:bCs/>
                <w:color w:val="FF0000"/>
                <w:lang w:val="sq-AL"/>
              </w:rPr>
              <w:t>7</w:t>
            </w:r>
            <w:r w:rsidRPr="009A13A8">
              <w:rPr>
                <w:b/>
                <w:color w:val="FF0000"/>
                <w:lang w:val="sq-AL"/>
              </w:rPr>
              <w:t xml:space="preserve"> orë</w:t>
            </w:r>
          </w:p>
        </w:tc>
      </w:tr>
      <w:tr w:rsidR="009A25A7" w:rsidRPr="009A13A8" w:rsidTr="009A25A7">
        <w:tc>
          <w:tcPr>
            <w:tcW w:w="1368" w:type="dxa"/>
          </w:tcPr>
          <w:p w:rsidR="009A25A7" w:rsidRPr="009A13A8" w:rsidRDefault="009A25A7" w:rsidP="009A25A7">
            <w:pPr>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ENERGJIA</w:t>
            </w:r>
          </w:p>
        </w:tc>
        <w:tc>
          <w:tcPr>
            <w:tcW w:w="3510" w:type="dxa"/>
          </w:tcPr>
          <w:p w:rsidR="009A25A7" w:rsidRPr="009A13A8" w:rsidRDefault="009A25A7" w:rsidP="009A25A7">
            <w:pPr>
              <w:pStyle w:val="ListParagraph"/>
              <w:contextualSpacing/>
              <w:rPr>
                <w:b/>
                <w:bCs/>
                <w:color w:val="FF0000"/>
                <w:lang w:val="sq-AL"/>
              </w:rPr>
            </w:pPr>
            <w:r w:rsidRPr="009A13A8">
              <w:rPr>
                <w:b/>
                <w:bCs/>
                <w:color w:val="FF0000"/>
                <w:lang w:val="sq-AL"/>
              </w:rPr>
              <w:t xml:space="preserve">Energjia </w:t>
            </w:r>
          </w:p>
          <w:p w:rsidR="009A25A7" w:rsidRPr="009A13A8" w:rsidRDefault="009A25A7" w:rsidP="009A25A7">
            <w:pPr>
              <w:pStyle w:val="ListParagraph"/>
              <w:contextualSpacing/>
              <w:rPr>
                <w:b/>
                <w:bCs/>
                <w:color w:val="FF0000"/>
                <w:lang w:val="sq-AL"/>
              </w:rPr>
            </w:pPr>
            <w:r w:rsidRPr="009A13A8">
              <w:rPr>
                <w:b/>
                <w:bCs/>
                <w:color w:val="FF0000"/>
                <w:lang w:val="sq-AL"/>
              </w:rPr>
              <w:t xml:space="preserve">Tingulli </w:t>
            </w:r>
          </w:p>
          <w:p w:rsidR="009A25A7" w:rsidRPr="009A13A8" w:rsidRDefault="009A25A7" w:rsidP="009A25A7">
            <w:pPr>
              <w:pStyle w:val="ListParagraph"/>
              <w:numPr>
                <w:ilvl w:val="0"/>
                <w:numId w:val="8"/>
              </w:numPr>
              <w:autoSpaceDE w:val="0"/>
              <w:autoSpaceDN w:val="0"/>
              <w:adjustRightInd w:val="0"/>
              <w:rPr>
                <w:b/>
                <w:bCs/>
                <w:color w:val="FF0000"/>
                <w:lang w:val="sq-AL"/>
              </w:rPr>
            </w:pPr>
            <w:r w:rsidRPr="009A13A8">
              <w:rPr>
                <w:b/>
                <w:bCs/>
                <w:color w:val="FF0000"/>
                <w:lang w:val="sq-AL"/>
              </w:rPr>
              <w:t>Burimet e tingullit</w:t>
            </w:r>
          </w:p>
          <w:p w:rsidR="009A25A7" w:rsidRPr="009A13A8" w:rsidRDefault="009A25A7" w:rsidP="009A25A7">
            <w:pPr>
              <w:pStyle w:val="ListParagraph"/>
              <w:numPr>
                <w:ilvl w:val="0"/>
                <w:numId w:val="8"/>
              </w:numPr>
              <w:autoSpaceDE w:val="0"/>
              <w:autoSpaceDN w:val="0"/>
              <w:adjustRightInd w:val="0"/>
              <w:rPr>
                <w:b/>
                <w:bCs/>
                <w:color w:val="FF0000"/>
                <w:lang w:val="sq-AL"/>
              </w:rPr>
            </w:pPr>
            <w:r w:rsidRPr="009A13A8">
              <w:rPr>
                <w:b/>
                <w:bCs/>
                <w:color w:val="FF0000"/>
                <w:lang w:val="sq-AL"/>
              </w:rPr>
              <w:t>Përhapja e tingullit</w:t>
            </w:r>
          </w:p>
          <w:p w:rsidR="009A25A7" w:rsidRPr="009A13A8" w:rsidRDefault="009A25A7" w:rsidP="009A25A7">
            <w:pPr>
              <w:pStyle w:val="ListParagraph"/>
              <w:numPr>
                <w:ilvl w:val="0"/>
                <w:numId w:val="8"/>
              </w:numPr>
              <w:autoSpaceDE w:val="0"/>
              <w:autoSpaceDN w:val="0"/>
              <w:adjustRightInd w:val="0"/>
              <w:rPr>
                <w:b/>
                <w:bCs/>
                <w:color w:val="FF0000"/>
                <w:lang w:val="sq-AL"/>
              </w:rPr>
            </w:pPr>
            <w:r w:rsidRPr="009A13A8">
              <w:rPr>
                <w:b/>
                <w:bCs/>
                <w:color w:val="FF0000"/>
                <w:lang w:val="sq-AL"/>
              </w:rPr>
              <w:t>Dëgjimi i tingullit</w:t>
            </w:r>
          </w:p>
        </w:tc>
        <w:tc>
          <w:tcPr>
            <w:tcW w:w="1440" w:type="dxa"/>
          </w:tcPr>
          <w:p w:rsidR="009A25A7" w:rsidRPr="009A13A8" w:rsidRDefault="009A25A7" w:rsidP="009A25A7">
            <w:pPr>
              <w:pStyle w:val="ListParagraph"/>
              <w:contextualSpacing/>
              <w:rPr>
                <w:b/>
                <w:bCs/>
                <w:color w:val="FF0000"/>
                <w:lang w:val="sq-AL"/>
              </w:rPr>
            </w:pPr>
          </w:p>
        </w:tc>
        <w:tc>
          <w:tcPr>
            <w:tcW w:w="1710" w:type="dxa"/>
          </w:tcPr>
          <w:p w:rsidR="009A25A7" w:rsidRPr="009A13A8" w:rsidRDefault="009A25A7" w:rsidP="009A25A7">
            <w:pPr>
              <w:pStyle w:val="ListParagraph"/>
              <w:contextualSpacing/>
              <w:rPr>
                <w:b/>
                <w:color w:val="FF0000"/>
                <w:lang w:val="sq-AL"/>
              </w:rPr>
            </w:pPr>
          </w:p>
          <w:p w:rsidR="009A25A7" w:rsidRPr="009A13A8" w:rsidRDefault="009A25A7" w:rsidP="009A25A7">
            <w:pPr>
              <w:pStyle w:val="ListParagraph"/>
              <w:contextualSpacing/>
              <w:rPr>
                <w:b/>
                <w:color w:val="FF0000"/>
                <w:lang w:val="sq-AL"/>
              </w:rPr>
            </w:pPr>
          </w:p>
          <w:p w:rsidR="009A25A7" w:rsidRPr="009A13A8" w:rsidRDefault="009A25A7" w:rsidP="009A25A7">
            <w:pPr>
              <w:pStyle w:val="ListParagraph"/>
              <w:contextualSpacing/>
              <w:rPr>
                <w:b/>
                <w:color w:val="FF0000"/>
                <w:lang w:val="sq-AL"/>
              </w:rPr>
            </w:pPr>
            <w:r w:rsidRPr="009A13A8">
              <w:rPr>
                <w:b/>
                <w:color w:val="FF0000"/>
                <w:lang w:val="sq-AL"/>
              </w:rPr>
              <w:t>2 orë</w:t>
            </w:r>
          </w:p>
          <w:p w:rsidR="009A25A7" w:rsidRPr="009A13A8" w:rsidRDefault="009A25A7" w:rsidP="009A25A7">
            <w:pPr>
              <w:pStyle w:val="ListParagraph"/>
              <w:contextualSpacing/>
              <w:rPr>
                <w:b/>
                <w:bCs/>
                <w:color w:val="FF0000"/>
                <w:lang w:val="sq-AL"/>
              </w:rPr>
            </w:pPr>
          </w:p>
        </w:tc>
        <w:tc>
          <w:tcPr>
            <w:tcW w:w="1890" w:type="dxa"/>
          </w:tcPr>
          <w:p w:rsidR="009A25A7" w:rsidRPr="009A13A8" w:rsidRDefault="009A25A7" w:rsidP="009A25A7">
            <w:pPr>
              <w:pStyle w:val="ListParagraph"/>
              <w:contextualSpacing/>
              <w:rPr>
                <w:b/>
                <w:bCs/>
                <w:color w:val="FF0000"/>
                <w:lang w:val="sq-AL"/>
              </w:rPr>
            </w:pPr>
          </w:p>
          <w:p w:rsidR="009A25A7" w:rsidRPr="009A13A8" w:rsidRDefault="009A25A7" w:rsidP="009A25A7">
            <w:pPr>
              <w:pStyle w:val="ListParagraph"/>
              <w:contextualSpacing/>
              <w:rPr>
                <w:b/>
                <w:bCs/>
                <w:color w:val="FF0000"/>
                <w:lang w:val="sq-AL"/>
              </w:rPr>
            </w:pPr>
          </w:p>
          <w:p w:rsidR="009A25A7" w:rsidRPr="009A13A8" w:rsidRDefault="009A25A7" w:rsidP="009A25A7">
            <w:pPr>
              <w:pStyle w:val="ListParagraph"/>
              <w:contextualSpacing/>
              <w:rPr>
                <w:b/>
                <w:bCs/>
                <w:color w:val="FF0000"/>
                <w:lang w:val="sq-AL"/>
              </w:rPr>
            </w:pPr>
          </w:p>
          <w:p w:rsidR="009A25A7" w:rsidRPr="009A13A8" w:rsidRDefault="009A25A7" w:rsidP="009A25A7">
            <w:pPr>
              <w:pStyle w:val="ListParagraph"/>
              <w:contextualSpacing/>
              <w:rPr>
                <w:b/>
                <w:bCs/>
                <w:color w:val="FF0000"/>
                <w:lang w:val="sq-AL"/>
              </w:rPr>
            </w:pPr>
            <w:r w:rsidRPr="009A13A8">
              <w:rPr>
                <w:b/>
                <w:bCs/>
                <w:color w:val="FF0000"/>
                <w:lang w:val="sq-AL"/>
              </w:rPr>
              <w:t>4</w:t>
            </w:r>
            <w:r w:rsidRPr="009A13A8">
              <w:rPr>
                <w:b/>
                <w:color w:val="FF0000"/>
                <w:lang w:val="sq-AL"/>
              </w:rPr>
              <w:t xml:space="preserve"> orë</w:t>
            </w:r>
          </w:p>
        </w:tc>
        <w:tc>
          <w:tcPr>
            <w:tcW w:w="1530" w:type="dxa"/>
          </w:tcPr>
          <w:p w:rsidR="00D74D33" w:rsidRDefault="00D74D33" w:rsidP="00D74D33">
            <w:pPr>
              <w:contextualSpacing/>
              <w:rPr>
                <w:rFonts w:ascii="Times New Roman" w:eastAsia="MS Mincho" w:hAnsi="Times New Roman" w:cs="Times New Roman"/>
                <w:b/>
                <w:bCs/>
                <w:color w:val="FF0000"/>
                <w:sz w:val="24"/>
                <w:szCs w:val="24"/>
                <w:lang w:val="sq-AL"/>
              </w:rPr>
            </w:pPr>
          </w:p>
          <w:p w:rsidR="00D74D33" w:rsidRDefault="00D74D33" w:rsidP="00D74D33">
            <w:pPr>
              <w:contextualSpacing/>
              <w:rPr>
                <w:rFonts w:ascii="Times New Roman" w:eastAsia="MS Mincho" w:hAnsi="Times New Roman" w:cs="Times New Roman"/>
                <w:b/>
                <w:bCs/>
                <w:color w:val="FF0000"/>
                <w:sz w:val="24"/>
                <w:szCs w:val="24"/>
                <w:lang w:val="sq-AL"/>
              </w:rPr>
            </w:pPr>
          </w:p>
          <w:p w:rsidR="00D74D33" w:rsidRDefault="00D74D33" w:rsidP="00D74D33">
            <w:pPr>
              <w:contextualSpacing/>
              <w:rPr>
                <w:rFonts w:ascii="Times New Roman" w:eastAsia="MS Mincho" w:hAnsi="Times New Roman" w:cs="Times New Roman"/>
                <w:b/>
                <w:bCs/>
                <w:color w:val="FF0000"/>
                <w:sz w:val="24"/>
                <w:szCs w:val="24"/>
                <w:lang w:val="sq-AL"/>
              </w:rPr>
            </w:pPr>
          </w:p>
          <w:p w:rsidR="009A25A7" w:rsidRPr="00D74D33" w:rsidRDefault="00D74D33" w:rsidP="00D74D33">
            <w:pPr>
              <w:contextualSpacing/>
              <w:rPr>
                <w:b/>
                <w:bCs/>
                <w:color w:val="FF0000"/>
                <w:lang w:val="sq-AL"/>
              </w:rPr>
            </w:pPr>
            <w:r>
              <w:rPr>
                <w:rFonts w:ascii="Times New Roman" w:eastAsia="MS Mincho" w:hAnsi="Times New Roman" w:cs="Times New Roman"/>
                <w:b/>
                <w:bCs/>
                <w:color w:val="FF0000"/>
                <w:sz w:val="24"/>
                <w:szCs w:val="24"/>
                <w:lang w:val="sq-AL"/>
              </w:rPr>
              <w:t xml:space="preserve">           </w:t>
            </w:r>
            <w:r w:rsidR="009A25A7" w:rsidRPr="00D74D33">
              <w:rPr>
                <w:b/>
                <w:bCs/>
                <w:color w:val="FF0000"/>
                <w:lang w:val="sq-AL"/>
              </w:rPr>
              <w:t>6</w:t>
            </w:r>
            <w:r w:rsidR="009A25A7" w:rsidRPr="00D74D33">
              <w:rPr>
                <w:b/>
                <w:color w:val="FF0000"/>
                <w:lang w:val="sq-AL"/>
              </w:rPr>
              <w:t xml:space="preserve"> orë</w:t>
            </w:r>
          </w:p>
        </w:tc>
      </w:tr>
      <w:tr w:rsidR="009A25A7" w:rsidRPr="009A13A8" w:rsidTr="009A25A7">
        <w:tc>
          <w:tcPr>
            <w:tcW w:w="4878" w:type="dxa"/>
            <w:gridSpan w:val="2"/>
          </w:tcPr>
          <w:p w:rsidR="009A25A7" w:rsidRPr="009A13A8" w:rsidRDefault="009A25A7" w:rsidP="009A25A7">
            <w:pPr>
              <w:autoSpaceDE w:val="0"/>
              <w:autoSpaceDN w:val="0"/>
              <w:adjustRightInd w:val="0"/>
              <w:ind w:firstLine="288"/>
              <w:rPr>
                <w:rFonts w:ascii="Times New Roman" w:hAnsi="Times New Roman" w:cs="Times New Roman"/>
                <w:b/>
                <w:color w:val="FF0000"/>
                <w:sz w:val="24"/>
                <w:szCs w:val="24"/>
                <w:lang w:val="sq-AL"/>
              </w:rPr>
            </w:pPr>
            <w:r w:rsidRPr="009A13A8">
              <w:rPr>
                <w:rFonts w:ascii="Times New Roman" w:hAnsi="Times New Roman" w:cs="Times New Roman"/>
                <w:b/>
                <w:color w:val="000000"/>
                <w:sz w:val="24"/>
                <w:szCs w:val="24"/>
                <w:lang w:val="sq-AL"/>
              </w:rPr>
              <w:t>Totali</w:t>
            </w:r>
          </w:p>
        </w:tc>
        <w:tc>
          <w:tcPr>
            <w:tcW w:w="1440" w:type="dxa"/>
          </w:tcPr>
          <w:p w:rsidR="009A25A7" w:rsidRPr="009A13A8" w:rsidRDefault="009A25A7" w:rsidP="009A25A7">
            <w:pPr>
              <w:autoSpaceDE w:val="0"/>
              <w:autoSpaceDN w:val="0"/>
              <w:adjustRightInd w:val="0"/>
              <w:ind w:firstLine="288"/>
              <w:rPr>
                <w:rFonts w:ascii="Times New Roman" w:hAnsi="Times New Roman" w:cs="Times New Roman"/>
                <w:b/>
                <w:color w:val="FF0000"/>
                <w:sz w:val="24"/>
                <w:szCs w:val="24"/>
                <w:lang w:val="sq-AL"/>
              </w:rPr>
            </w:pPr>
            <w:r w:rsidRPr="009A13A8">
              <w:rPr>
                <w:rFonts w:ascii="Times New Roman" w:hAnsi="Times New Roman" w:cs="Times New Roman"/>
                <w:b/>
                <w:color w:val="FF0000"/>
                <w:sz w:val="24"/>
                <w:szCs w:val="24"/>
                <w:lang w:val="sq-AL"/>
              </w:rPr>
              <w:t>14 orë</w:t>
            </w:r>
          </w:p>
        </w:tc>
        <w:tc>
          <w:tcPr>
            <w:tcW w:w="1710" w:type="dxa"/>
          </w:tcPr>
          <w:p w:rsidR="009A25A7" w:rsidRPr="009A13A8" w:rsidRDefault="009A25A7" w:rsidP="009A25A7">
            <w:pPr>
              <w:autoSpaceDE w:val="0"/>
              <w:autoSpaceDN w:val="0"/>
              <w:adjustRightInd w:val="0"/>
              <w:ind w:firstLine="288"/>
              <w:rPr>
                <w:rFonts w:ascii="Times New Roman" w:hAnsi="Times New Roman" w:cs="Times New Roman"/>
                <w:b/>
                <w:color w:val="FF0000"/>
                <w:sz w:val="24"/>
                <w:szCs w:val="24"/>
                <w:lang w:val="sq-AL"/>
              </w:rPr>
            </w:pPr>
            <w:r w:rsidRPr="009A13A8">
              <w:rPr>
                <w:rFonts w:ascii="Times New Roman" w:hAnsi="Times New Roman" w:cs="Times New Roman"/>
                <w:b/>
                <w:color w:val="FF0000"/>
                <w:sz w:val="24"/>
                <w:szCs w:val="24"/>
                <w:lang w:val="sq-AL"/>
              </w:rPr>
              <w:t>12 orë</w:t>
            </w:r>
          </w:p>
        </w:tc>
        <w:tc>
          <w:tcPr>
            <w:tcW w:w="1890" w:type="dxa"/>
          </w:tcPr>
          <w:p w:rsidR="009A25A7" w:rsidRPr="009A13A8" w:rsidRDefault="009A25A7" w:rsidP="009A25A7">
            <w:pPr>
              <w:autoSpaceDE w:val="0"/>
              <w:autoSpaceDN w:val="0"/>
              <w:adjustRightInd w:val="0"/>
              <w:ind w:firstLine="288"/>
              <w:rPr>
                <w:rFonts w:ascii="Times New Roman" w:hAnsi="Times New Roman" w:cs="Times New Roman"/>
                <w:b/>
                <w:color w:val="FF0000"/>
                <w:sz w:val="24"/>
                <w:szCs w:val="24"/>
                <w:lang w:val="sq-AL"/>
              </w:rPr>
            </w:pPr>
            <w:r w:rsidRPr="009A13A8">
              <w:rPr>
                <w:rFonts w:ascii="Times New Roman" w:hAnsi="Times New Roman" w:cs="Times New Roman"/>
                <w:b/>
                <w:color w:val="FF0000"/>
                <w:sz w:val="24"/>
                <w:szCs w:val="24"/>
                <w:lang w:val="sq-AL"/>
              </w:rPr>
              <w:t>9 orë</w:t>
            </w:r>
          </w:p>
        </w:tc>
        <w:tc>
          <w:tcPr>
            <w:tcW w:w="1530" w:type="dxa"/>
          </w:tcPr>
          <w:p w:rsidR="009A25A7" w:rsidRPr="009A13A8" w:rsidRDefault="009A25A7" w:rsidP="009A25A7">
            <w:pPr>
              <w:autoSpaceDE w:val="0"/>
              <w:autoSpaceDN w:val="0"/>
              <w:adjustRightInd w:val="0"/>
              <w:ind w:firstLine="288"/>
              <w:rPr>
                <w:rFonts w:ascii="Times New Roman" w:hAnsi="Times New Roman" w:cs="Times New Roman"/>
                <w:b/>
                <w:color w:val="FF0000"/>
                <w:sz w:val="24"/>
                <w:szCs w:val="24"/>
                <w:lang w:val="sq-AL"/>
              </w:rPr>
            </w:pPr>
            <w:r w:rsidRPr="009A13A8">
              <w:rPr>
                <w:rFonts w:ascii="Times New Roman" w:hAnsi="Times New Roman" w:cs="Times New Roman"/>
                <w:b/>
                <w:color w:val="FF0000"/>
                <w:sz w:val="24"/>
                <w:szCs w:val="24"/>
                <w:lang w:val="sq-AL"/>
              </w:rPr>
              <w:t>35 orë</w:t>
            </w:r>
          </w:p>
        </w:tc>
      </w:tr>
    </w:tbl>
    <w:p w:rsidR="009A25A7" w:rsidRPr="009A13A8" w:rsidRDefault="009A25A7" w:rsidP="009A25A7">
      <w:pPr>
        <w:spacing w:line="240" w:lineRule="auto"/>
        <w:rPr>
          <w:rFonts w:ascii="Times New Roman" w:hAnsi="Times New Roman" w:cs="Times New Roman"/>
          <w:sz w:val="24"/>
          <w:szCs w:val="24"/>
        </w:rPr>
      </w:pPr>
    </w:p>
    <w:p w:rsidR="009A25A7" w:rsidRPr="009A13A8" w:rsidRDefault="009A25A7" w:rsidP="009A25A7">
      <w:pPr>
        <w:spacing w:line="240" w:lineRule="auto"/>
        <w:rPr>
          <w:rFonts w:ascii="Times New Roman" w:hAnsi="Times New Roman" w:cs="Times New Roman"/>
          <w:sz w:val="24"/>
          <w:szCs w:val="24"/>
        </w:rPr>
      </w:pPr>
    </w:p>
    <w:p w:rsidR="009A25A7" w:rsidRPr="009A13A8" w:rsidRDefault="009A25A7" w:rsidP="009A25A7">
      <w:pPr>
        <w:spacing w:line="240" w:lineRule="auto"/>
        <w:rPr>
          <w:rFonts w:ascii="Times New Roman" w:hAnsi="Times New Roman" w:cs="Times New Roman"/>
          <w:sz w:val="24"/>
          <w:szCs w:val="24"/>
        </w:rPr>
      </w:pPr>
    </w:p>
    <w:p w:rsidR="009A25A7" w:rsidRPr="009A13A8" w:rsidRDefault="009A25A7" w:rsidP="009A25A7">
      <w:pPr>
        <w:spacing w:line="240" w:lineRule="auto"/>
        <w:rPr>
          <w:rFonts w:ascii="Times New Roman" w:hAnsi="Times New Roman" w:cs="Times New Roman"/>
          <w:sz w:val="24"/>
          <w:szCs w:val="24"/>
        </w:rPr>
      </w:pPr>
    </w:p>
    <w:p w:rsidR="009A25A7" w:rsidRPr="009A13A8" w:rsidRDefault="009A25A7" w:rsidP="009A25A7">
      <w:pPr>
        <w:spacing w:line="240" w:lineRule="auto"/>
        <w:rPr>
          <w:rFonts w:ascii="Times New Roman" w:hAnsi="Times New Roman" w:cs="Times New Roman"/>
          <w:sz w:val="24"/>
          <w:szCs w:val="24"/>
        </w:rPr>
      </w:pPr>
    </w:p>
    <w:p w:rsidR="009A25A7" w:rsidRPr="009A13A8" w:rsidRDefault="009A25A7" w:rsidP="009A25A7">
      <w:pPr>
        <w:spacing w:line="240" w:lineRule="auto"/>
        <w:rPr>
          <w:rFonts w:ascii="Times New Roman" w:hAnsi="Times New Roman" w:cs="Times New Roman"/>
          <w:b/>
          <w:color w:val="000000"/>
          <w:sz w:val="24"/>
          <w:szCs w:val="24"/>
        </w:rPr>
      </w:pPr>
      <w:r w:rsidRPr="009A13A8">
        <w:rPr>
          <w:rFonts w:ascii="Times New Roman" w:hAnsi="Times New Roman" w:cs="Times New Roman"/>
          <w:b/>
          <w:color w:val="000000"/>
          <w:sz w:val="24"/>
          <w:szCs w:val="24"/>
        </w:rPr>
        <w:t xml:space="preserve">Rezultatet e të nxënit të kompetencave kyçe që realizohen nëpërmjet fushës së shkencave të natyrës për shkallët 1 </w:t>
      </w:r>
    </w:p>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Kompetenca e komunikimit dhe të shprehurit</w:t>
      </w:r>
    </w:p>
    <w:p w:rsidR="009A25A7" w:rsidRPr="009A13A8" w:rsidRDefault="009A25A7" w:rsidP="009A25A7">
      <w:pPr>
        <w:widowControl w:val="0"/>
        <w:autoSpaceDE w:val="0"/>
        <w:autoSpaceDN w:val="0"/>
        <w:adjustRightInd w:val="0"/>
        <w:ind w:right="109"/>
        <w:contextualSpacing/>
        <w:rPr>
          <w:rFonts w:ascii="Times New Roman" w:hAnsi="Times New Roman" w:cs="Times New Roman"/>
          <w:iCs/>
          <w:color w:val="000000"/>
          <w:lang w:val="sq-AL"/>
        </w:rPr>
      </w:pPr>
      <w:r w:rsidRPr="009A13A8">
        <w:rPr>
          <w:rFonts w:ascii="Times New Roman" w:hAnsi="Times New Roman" w:cs="Times New Roman"/>
          <w:iCs/>
          <w:color w:val="000000"/>
          <w:lang w:val="sq-AL"/>
        </w:rPr>
        <w:t>paraqet të paktën një mendim për një temë të caktuar gjatë diskutimit në grup;</w:t>
      </w:r>
    </w:p>
    <w:p w:rsidR="009A25A7" w:rsidRPr="009A13A8" w:rsidRDefault="009A25A7" w:rsidP="009A25A7">
      <w:pPr>
        <w:spacing w:line="240" w:lineRule="auto"/>
        <w:rPr>
          <w:rFonts w:ascii="Times New Roman" w:hAnsi="Times New Roman" w:cs="Times New Roman"/>
          <w:iCs/>
          <w:color w:val="000000"/>
          <w:sz w:val="24"/>
          <w:szCs w:val="24"/>
          <w:lang w:val="sq-AL"/>
        </w:rPr>
      </w:pPr>
      <w:r w:rsidRPr="009A13A8">
        <w:rPr>
          <w:rFonts w:ascii="Times New Roman" w:hAnsi="Times New Roman" w:cs="Times New Roman"/>
          <w:iCs/>
          <w:color w:val="000000"/>
          <w:sz w:val="24"/>
          <w:szCs w:val="24"/>
          <w:lang w:val="sq-AL"/>
        </w:rPr>
        <w:t>përshkruan në forma të ndryshme shprehëse mjedisin natyror me të cilin rrethohet apo ndonjë ngjarje shoqërore dhe e prezanton atë para të tjerëve;</w:t>
      </w:r>
    </w:p>
    <w:p w:rsidR="009A25A7" w:rsidRPr="009A13A8" w:rsidRDefault="009A25A7" w:rsidP="009A25A7">
      <w:pPr>
        <w:pStyle w:val="ListParagraph"/>
        <w:widowControl w:val="0"/>
        <w:autoSpaceDE w:val="0"/>
        <w:autoSpaceDN w:val="0"/>
        <w:adjustRightInd w:val="0"/>
        <w:ind w:left="360"/>
        <w:contextualSpacing/>
        <w:rPr>
          <w:iCs/>
          <w:color w:val="000000"/>
          <w:lang w:val="sq-AL"/>
        </w:rPr>
      </w:pPr>
      <w:r w:rsidRPr="009A13A8">
        <w:rPr>
          <w:b/>
          <w:bCs/>
          <w:color w:val="000000"/>
          <w:lang w:val="sq-AL"/>
        </w:rPr>
        <w:t>Kompetenca e të menduarit</w:t>
      </w:r>
    </w:p>
    <w:p w:rsidR="009A25A7" w:rsidRPr="009A13A8" w:rsidRDefault="009A25A7" w:rsidP="009A25A7">
      <w:pPr>
        <w:pStyle w:val="ListParagraph"/>
        <w:widowControl w:val="0"/>
        <w:numPr>
          <w:ilvl w:val="0"/>
          <w:numId w:val="10"/>
        </w:numPr>
        <w:autoSpaceDE w:val="0"/>
        <w:autoSpaceDN w:val="0"/>
        <w:adjustRightInd w:val="0"/>
        <w:contextualSpacing/>
        <w:rPr>
          <w:iCs/>
          <w:color w:val="000000"/>
          <w:lang w:val="sq-AL"/>
        </w:rPr>
      </w:pPr>
      <w:r w:rsidRPr="009A13A8">
        <w:rPr>
          <w:iCs/>
          <w:color w:val="000000"/>
          <w:lang w:val="sq-AL"/>
        </w:rPr>
        <w:t>gjen veçoritë e një objekti, dukurie apo ngjarje</w:t>
      </w:r>
      <w:r>
        <w:rPr>
          <w:iCs/>
          <w:color w:val="000000"/>
          <w:lang w:val="sq-AL"/>
        </w:rPr>
        <w:t>je</w:t>
      </w:r>
      <w:r w:rsidRPr="009A13A8">
        <w:rPr>
          <w:iCs/>
          <w:color w:val="000000"/>
          <w:lang w:val="sq-AL"/>
        </w:rPr>
        <w:t xml:space="preserve"> të dhënë, ndan dhe krahason më pas në grup gjetjet e veta;</w:t>
      </w:r>
    </w:p>
    <w:p w:rsidR="009A25A7" w:rsidRPr="009A13A8" w:rsidRDefault="009A25A7" w:rsidP="009A25A7">
      <w:pPr>
        <w:pStyle w:val="ListParagraph"/>
        <w:widowControl w:val="0"/>
        <w:numPr>
          <w:ilvl w:val="0"/>
          <w:numId w:val="10"/>
        </w:numPr>
        <w:autoSpaceDE w:val="0"/>
        <w:autoSpaceDN w:val="0"/>
        <w:adjustRightInd w:val="0"/>
        <w:contextualSpacing/>
        <w:rPr>
          <w:iCs/>
          <w:color w:val="000000"/>
          <w:lang w:val="sq-AL"/>
        </w:rPr>
      </w:pPr>
      <w:r w:rsidRPr="009A13A8">
        <w:rPr>
          <w:iCs/>
          <w:color w:val="000000"/>
          <w:lang w:val="sq-AL"/>
        </w:rPr>
        <w:t>krahason objektet, materialet e paraqitura nga mësuesi duke i klasifikuar ato sipas formave,</w:t>
      </w:r>
      <w:r>
        <w:rPr>
          <w:iCs/>
          <w:color w:val="000000"/>
          <w:lang w:val="sq-AL"/>
        </w:rPr>
        <w:t xml:space="preserve"> madhësive, ngjyrave, përbërjes,</w:t>
      </w:r>
      <w:r w:rsidRPr="009A13A8">
        <w:rPr>
          <w:iCs/>
          <w:color w:val="000000"/>
          <w:lang w:val="sq-AL"/>
        </w:rPr>
        <w:t xml:space="preserve"> vjetërsisë etj. dhe tregon funksionin që kanë në natyrë apo në shoqëri;</w:t>
      </w:r>
    </w:p>
    <w:p w:rsidR="009A25A7" w:rsidRPr="009A13A8" w:rsidRDefault="009A25A7" w:rsidP="009A25A7">
      <w:pPr>
        <w:pStyle w:val="ListParagraph"/>
        <w:widowControl w:val="0"/>
        <w:numPr>
          <w:ilvl w:val="0"/>
          <w:numId w:val="10"/>
        </w:numPr>
        <w:autoSpaceDE w:val="0"/>
        <w:autoSpaceDN w:val="0"/>
        <w:adjustRightInd w:val="0"/>
        <w:contextualSpacing/>
        <w:rPr>
          <w:iCs/>
          <w:color w:val="000000"/>
          <w:lang w:val="sq-AL"/>
        </w:rPr>
      </w:pPr>
      <w:r w:rsidRPr="009A13A8">
        <w:rPr>
          <w:iCs/>
          <w:color w:val="000000"/>
          <w:lang w:val="sq-AL"/>
        </w:rPr>
        <w:t>gjen dhe ndan në grupe të përbashkëta</w:t>
      </w:r>
      <w:r>
        <w:rPr>
          <w:iCs/>
          <w:color w:val="000000"/>
          <w:lang w:val="sq-AL"/>
        </w:rPr>
        <w:t>t e</w:t>
      </w:r>
      <w:r w:rsidRPr="009A13A8">
        <w:rPr>
          <w:iCs/>
          <w:color w:val="000000"/>
          <w:lang w:val="sq-AL"/>
        </w:rPr>
        <w:t xml:space="preserve"> dallimet ndërmjet gjallesave, ngjarjeve, dukurive të njohura si dhe shkruan për to, të paktën gjysmë faqe fletore</w:t>
      </w:r>
      <w:r>
        <w:rPr>
          <w:iCs/>
          <w:color w:val="000000"/>
          <w:lang w:val="sq-AL"/>
        </w:rPr>
        <w:t>je</w:t>
      </w:r>
      <w:r w:rsidRPr="009A13A8">
        <w:rPr>
          <w:iCs/>
          <w:color w:val="000000"/>
          <w:lang w:val="sq-AL"/>
        </w:rPr>
        <w:t xml:space="preserve"> (rreth 250 fjalë) apo i paraqet në njërën nga format shprehëse;</w:t>
      </w:r>
    </w:p>
    <w:p w:rsidR="009A25A7" w:rsidRDefault="009A25A7" w:rsidP="009A25A7">
      <w:pPr>
        <w:pStyle w:val="ListParagraph"/>
        <w:widowControl w:val="0"/>
        <w:numPr>
          <w:ilvl w:val="0"/>
          <w:numId w:val="10"/>
        </w:numPr>
        <w:autoSpaceDE w:val="0"/>
        <w:autoSpaceDN w:val="0"/>
        <w:adjustRightInd w:val="0"/>
        <w:contextualSpacing/>
        <w:rPr>
          <w:iCs/>
          <w:color w:val="000000"/>
          <w:lang w:val="sq-AL"/>
        </w:rPr>
      </w:pPr>
      <w:r w:rsidRPr="009A13A8">
        <w:rPr>
          <w:iCs/>
          <w:color w:val="000000"/>
          <w:lang w:val="sq-AL"/>
        </w:rPr>
        <w:lastRenderedPageBreak/>
        <w:t>ndërton tekste, objekte apo animacione sipas imagjinatës, në bazë të elementeve apo materialeve të dhëna;</w:t>
      </w:r>
    </w:p>
    <w:p w:rsidR="009A25A7" w:rsidRPr="009A13A8" w:rsidRDefault="009A25A7" w:rsidP="009A25A7">
      <w:pPr>
        <w:pStyle w:val="ListParagraph"/>
        <w:widowControl w:val="0"/>
        <w:numPr>
          <w:ilvl w:val="0"/>
          <w:numId w:val="10"/>
        </w:numPr>
        <w:autoSpaceDE w:val="0"/>
        <w:autoSpaceDN w:val="0"/>
        <w:adjustRightInd w:val="0"/>
        <w:contextualSpacing/>
        <w:rPr>
          <w:iCs/>
          <w:color w:val="000000"/>
          <w:lang w:val="sq-AL"/>
        </w:rPr>
      </w:pPr>
      <w:r w:rsidRPr="009A13A8">
        <w:rPr>
          <w:iCs/>
          <w:color w:val="000000"/>
          <w:lang w:val="sq-AL"/>
        </w:rPr>
        <w:t>arsyeton para grupit mënyrën e zgjidhjes së një problemi në kohëzgjatje nga 3 -</w:t>
      </w:r>
      <w:r>
        <w:rPr>
          <w:iCs/>
          <w:color w:val="000000"/>
          <w:lang w:val="sq-AL"/>
        </w:rPr>
        <w:t xml:space="preserve"> </w:t>
      </w:r>
      <w:r w:rsidRPr="009A13A8">
        <w:rPr>
          <w:iCs/>
          <w:color w:val="000000"/>
          <w:lang w:val="sq-AL"/>
        </w:rPr>
        <w:t>5 minuta;</w:t>
      </w:r>
    </w:p>
    <w:p w:rsidR="009A25A7" w:rsidRDefault="009A25A7" w:rsidP="009A25A7">
      <w:pPr>
        <w:spacing w:line="240" w:lineRule="auto"/>
        <w:rPr>
          <w:rFonts w:ascii="Times New Roman" w:hAnsi="Times New Roman" w:cs="Times New Roman"/>
          <w:b/>
          <w:bCs/>
          <w:color w:val="000000"/>
          <w:sz w:val="24"/>
          <w:szCs w:val="24"/>
          <w:lang w:val="sq-AL"/>
        </w:rPr>
      </w:pPr>
    </w:p>
    <w:p w:rsidR="009A25A7" w:rsidRDefault="009A25A7" w:rsidP="009A25A7">
      <w:pPr>
        <w:spacing w:line="240" w:lineRule="auto"/>
        <w:rPr>
          <w:rFonts w:ascii="Times New Roman" w:hAnsi="Times New Roman" w:cs="Times New Roman"/>
          <w:b/>
          <w:bCs/>
          <w:color w:val="000000"/>
          <w:sz w:val="24"/>
          <w:szCs w:val="24"/>
          <w:lang w:val="sq-AL"/>
        </w:rPr>
      </w:pPr>
    </w:p>
    <w:p w:rsidR="009A25A7" w:rsidRPr="009A13A8" w:rsidRDefault="009A25A7" w:rsidP="009A25A7">
      <w:pPr>
        <w:spacing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t>Kompetenca e të nxënit</w:t>
      </w:r>
    </w:p>
    <w:p w:rsidR="009A25A7" w:rsidRPr="009A13A8"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9A13A8">
        <w:rPr>
          <w:iCs/>
          <w:color w:val="000000"/>
          <w:lang w:val="sq-AL"/>
        </w:rPr>
        <w:t>përzgjedh materialet/mjetet si: letrën, plastelinën, shkopinjtë, ngjyrat, numratoren etj., për kryerjen e një detyre të caktuar dhe arsyeton zgjedhjen që ka bërë;</w:t>
      </w:r>
    </w:p>
    <w:p w:rsidR="009A25A7" w:rsidRPr="009A13A8"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9A13A8">
        <w:rPr>
          <w:iCs/>
          <w:color w:val="000000"/>
          <w:lang w:val="sq-AL"/>
        </w:rPr>
        <w:t>ndjek udhëzimet e dhëna në libër apo në material për të realizuar një veprimtari /aktivitet /detyrë që kërkohet;</w:t>
      </w:r>
    </w:p>
    <w:p w:rsidR="009A25A7" w:rsidRPr="009A13A8"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9A13A8">
        <w:rPr>
          <w:iCs/>
          <w:color w:val="000000"/>
          <w:lang w:val="sq-AL"/>
        </w:rPr>
        <w:t>parashtron pyetje dhe përgjigjet në pyetjet për temën /problemin/ detyrën e dhënë në njërën nga format e të shprehurit;</w:t>
      </w:r>
    </w:p>
    <w:p w:rsidR="009A25A7" w:rsidRPr="009A13A8"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9A13A8">
        <w:rPr>
          <w:iCs/>
          <w:color w:val="000000"/>
          <w:lang w:val="sq-AL"/>
        </w:rPr>
        <w:t>zgjidh në mënyrë të pavarur problemin, detyrën e dhënë dhe prezanton para të tjerëve mënyrat e mundshme të zgjidhjes;</w:t>
      </w:r>
    </w:p>
    <w:p w:rsidR="009A25A7" w:rsidRPr="009A13A8"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9A13A8">
        <w:rPr>
          <w:iCs/>
          <w:color w:val="000000"/>
          <w:lang w:val="sq-AL"/>
        </w:rPr>
        <w:t>mbikëqyr në mënyrë të pavarur përparimin e vet në një detyrë, aktivitet duke përdorur teknika të ndryshme për gjetjen e gabimeve (si shënim të gabimeve - vështirësive) dhe i korrigjon ato derisa gjen zgjidhjen;</w:t>
      </w:r>
    </w:p>
    <w:p w:rsidR="009A25A7"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9A13A8">
        <w:rPr>
          <w:iCs/>
          <w:color w:val="000000"/>
          <w:lang w:val="sq-AL"/>
        </w:rPr>
        <w:t>grumbullon dhe klasifikon materialet e performacës së vet, për përgatitjen apo pasurimin e portofolit personal;</w:t>
      </w:r>
    </w:p>
    <w:p w:rsidR="009A25A7" w:rsidRPr="00DB6124" w:rsidRDefault="009A25A7" w:rsidP="009A25A7">
      <w:pPr>
        <w:pStyle w:val="ListParagraph"/>
        <w:widowControl w:val="0"/>
        <w:numPr>
          <w:ilvl w:val="0"/>
          <w:numId w:val="11"/>
        </w:numPr>
        <w:autoSpaceDE w:val="0"/>
        <w:autoSpaceDN w:val="0"/>
        <w:adjustRightInd w:val="0"/>
        <w:ind w:right="156"/>
        <w:contextualSpacing/>
        <w:rPr>
          <w:iCs/>
          <w:color w:val="000000"/>
          <w:lang w:val="sq-AL"/>
        </w:rPr>
      </w:pPr>
      <w:r w:rsidRPr="00DB6124">
        <w:rPr>
          <w:iCs/>
          <w:color w:val="000000"/>
          <w:lang w:val="sq-AL"/>
        </w:rPr>
        <w:t>identifikon njohuritë që ka, të cilat e ndihmojnë për të kryer një detyrë apo veprimtari të caktuar dhe kërkon këshilla e informacion për kapërcimin e vështirësive;</w:t>
      </w:r>
    </w:p>
    <w:p w:rsidR="009A25A7" w:rsidRDefault="009A25A7" w:rsidP="009A25A7">
      <w:pPr>
        <w:spacing w:line="240" w:lineRule="auto"/>
        <w:rPr>
          <w:rFonts w:ascii="Times New Roman" w:hAnsi="Times New Roman" w:cs="Times New Roman"/>
          <w:b/>
          <w:bCs/>
          <w:color w:val="000000"/>
          <w:sz w:val="24"/>
          <w:szCs w:val="24"/>
          <w:lang w:val="sq-AL"/>
        </w:rPr>
      </w:pPr>
    </w:p>
    <w:p w:rsidR="009A25A7" w:rsidRPr="009A13A8" w:rsidRDefault="009A25A7" w:rsidP="009A25A7">
      <w:pPr>
        <w:spacing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t>Kompetenca për jetën, sipërmarrjen dhe mjedisin</w:t>
      </w:r>
    </w:p>
    <w:p w:rsidR="009A25A7" w:rsidRPr="009A13A8" w:rsidRDefault="009A25A7" w:rsidP="009A25A7">
      <w:pPr>
        <w:pStyle w:val="ListParagraph"/>
        <w:widowControl w:val="0"/>
        <w:numPr>
          <w:ilvl w:val="0"/>
          <w:numId w:val="12"/>
        </w:numPr>
        <w:autoSpaceDE w:val="0"/>
        <w:autoSpaceDN w:val="0"/>
        <w:adjustRightInd w:val="0"/>
        <w:ind w:right="-1"/>
        <w:contextualSpacing/>
        <w:rPr>
          <w:iCs/>
          <w:color w:val="000000"/>
          <w:spacing w:val="-1"/>
          <w:lang w:val="sq-AL"/>
        </w:rPr>
      </w:pPr>
      <w:r w:rsidRPr="009A13A8">
        <w:rPr>
          <w:iCs/>
          <w:color w:val="000000"/>
          <w:spacing w:val="-1"/>
          <w:lang w:val="sq-AL"/>
        </w:rPr>
        <w:t>përgatit një plan të thjeshtë ditor, me shkrim, vizatim, shenja apo simbole, për dy- tri aktivitete ditore, duke pasur parasysh kohën, vendin, materialet dhe mjetet e nevojshme për kryerjen e detyrës;</w:t>
      </w:r>
    </w:p>
    <w:p w:rsidR="009A25A7" w:rsidRPr="009A13A8" w:rsidRDefault="009A25A7" w:rsidP="009A25A7">
      <w:pPr>
        <w:pStyle w:val="ListParagraph"/>
        <w:widowControl w:val="0"/>
        <w:numPr>
          <w:ilvl w:val="0"/>
          <w:numId w:val="12"/>
        </w:numPr>
        <w:autoSpaceDE w:val="0"/>
        <w:autoSpaceDN w:val="0"/>
        <w:adjustRightInd w:val="0"/>
        <w:ind w:right="-1"/>
        <w:contextualSpacing/>
        <w:rPr>
          <w:iCs/>
          <w:color w:val="000000"/>
          <w:spacing w:val="-1"/>
          <w:lang w:val="sq-AL"/>
        </w:rPr>
      </w:pPr>
      <w:r w:rsidRPr="009A13A8">
        <w:rPr>
          <w:iCs/>
          <w:color w:val="000000"/>
          <w:spacing w:val="-1"/>
          <w:lang w:val="sq-AL"/>
        </w:rPr>
        <w:t>kontrollon mjetet /materialet dhe kohën, që ka në dispozicion gjatë kryerjes së një detyre/ aktiviteti (në klasë, shkollë apo jashtë saj);</w:t>
      </w:r>
    </w:p>
    <w:p w:rsidR="009A25A7" w:rsidRPr="009A13A8" w:rsidRDefault="009A25A7" w:rsidP="009A25A7">
      <w:pPr>
        <w:pStyle w:val="ListParagraph"/>
        <w:widowControl w:val="0"/>
        <w:numPr>
          <w:ilvl w:val="0"/>
          <w:numId w:val="12"/>
        </w:numPr>
        <w:autoSpaceDE w:val="0"/>
        <w:autoSpaceDN w:val="0"/>
        <w:adjustRightInd w:val="0"/>
        <w:ind w:right="-1"/>
        <w:contextualSpacing/>
        <w:rPr>
          <w:iCs/>
          <w:color w:val="000000"/>
          <w:spacing w:val="-1"/>
          <w:lang w:val="sq-AL"/>
        </w:rPr>
      </w:pPr>
      <w:r w:rsidRPr="009A13A8">
        <w:rPr>
          <w:iCs/>
          <w:color w:val="000000"/>
          <w:spacing w:val="-1"/>
          <w:lang w:val="sq-AL"/>
        </w:rPr>
        <w:t>diskuton me moshatarët për mënyrën e sjelljes së nxënësve në klasë apo për një grup të caktuar njerëzish në raport me të tjerët apo me mjedisin që e rrethon gjatë realizimit të një aktiviteti të caktuar;</w:t>
      </w:r>
    </w:p>
    <w:p w:rsidR="009A25A7" w:rsidRPr="009A13A8" w:rsidRDefault="009A25A7" w:rsidP="009A25A7">
      <w:pPr>
        <w:pStyle w:val="ListParagraph"/>
        <w:widowControl w:val="0"/>
        <w:numPr>
          <w:ilvl w:val="0"/>
          <w:numId w:val="12"/>
        </w:numPr>
        <w:autoSpaceDE w:val="0"/>
        <w:autoSpaceDN w:val="0"/>
        <w:adjustRightInd w:val="0"/>
        <w:ind w:right="-1"/>
        <w:contextualSpacing/>
        <w:rPr>
          <w:iCs/>
          <w:color w:val="000000"/>
          <w:spacing w:val="-1"/>
          <w:lang w:val="sq-AL"/>
        </w:rPr>
      </w:pPr>
      <w:r w:rsidRPr="009A13A8">
        <w:rPr>
          <w:iCs/>
          <w:color w:val="000000"/>
          <w:spacing w:val="-1"/>
          <w:lang w:val="sq-AL"/>
        </w:rPr>
        <w:t>gjen të përbashkëtat dhe ndryshimet ndërmjet aktiviteteve, që organizohen në shkollë me ato në shtëpi dhe i përshkruan në mënyrë individuale përmes njërës prej formave të të shprehurit duke i diskutuar në grup;</w:t>
      </w:r>
    </w:p>
    <w:p w:rsidR="009A25A7" w:rsidRDefault="009A25A7" w:rsidP="009A25A7">
      <w:pPr>
        <w:pStyle w:val="ListParagraph"/>
        <w:widowControl w:val="0"/>
        <w:numPr>
          <w:ilvl w:val="0"/>
          <w:numId w:val="12"/>
        </w:numPr>
        <w:autoSpaceDE w:val="0"/>
        <w:autoSpaceDN w:val="0"/>
        <w:adjustRightInd w:val="0"/>
        <w:ind w:right="-1"/>
        <w:contextualSpacing/>
        <w:rPr>
          <w:iCs/>
          <w:color w:val="000000"/>
          <w:spacing w:val="-1"/>
          <w:lang w:val="sq-AL"/>
        </w:rPr>
      </w:pPr>
      <w:r w:rsidRPr="009A13A8">
        <w:rPr>
          <w:iCs/>
          <w:color w:val="000000"/>
          <w:spacing w:val="-1"/>
          <w:lang w:val="sq-AL"/>
        </w:rPr>
        <w:t>identifikon burimet e nevojshme (materiale, mjetet etj.) dhe i përdor në mënyrë të drejtë për kryerjen e një detyre/veprimtarie në klasë, në shkollë, në mjedisin shtëpiak, në lagje/komunitet;</w:t>
      </w:r>
    </w:p>
    <w:p w:rsidR="009A25A7" w:rsidRPr="00DB6124" w:rsidRDefault="009A25A7" w:rsidP="009A25A7">
      <w:pPr>
        <w:pStyle w:val="ListParagraph"/>
        <w:widowControl w:val="0"/>
        <w:numPr>
          <w:ilvl w:val="0"/>
          <w:numId w:val="12"/>
        </w:numPr>
        <w:autoSpaceDE w:val="0"/>
        <w:autoSpaceDN w:val="0"/>
        <w:adjustRightInd w:val="0"/>
        <w:ind w:right="-1"/>
        <w:contextualSpacing/>
        <w:rPr>
          <w:iCs/>
          <w:color w:val="000000"/>
          <w:spacing w:val="-1"/>
          <w:lang w:val="sq-AL"/>
        </w:rPr>
      </w:pPr>
      <w:r w:rsidRPr="00DB6124">
        <w:rPr>
          <w:iCs/>
          <w:color w:val="000000"/>
          <w:spacing w:val="-1"/>
          <w:lang w:val="sq-AL"/>
        </w:rPr>
        <w:t>diskuton në grup për hapësirat e pastra, të sigurta në mjedisin që e rrethon dhe tregon të paktën një mënyrë veprimi për mbikëqyrje apo për përmirësim të gjendjes;</w:t>
      </w:r>
    </w:p>
    <w:p w:rsidR="009A25A7" w:rsidRDefault="009A25A7" w:rsidP="009A25A7">
      <w:pPr>
        <w:pStyle w:val="ListParagraph"/>
        <w:widowControl w:val="0"/>
        <w:autoSpaceDE w:val="0"/>
        <w:autoSpaceDN w:val="0"/>
        <w:adjustRightInd w:val="0"/>
        <w:ind w:left="360"/>
        <w:contextualSpacing/>
        <w:rPr>
          <w:b/>
          <w:bCs/>
          <w:color w:val="000000"/>
          <w:lang w:val="sq-AL"/>
        </w:rPr>
      </w:pPr>
    </w:p>
    <w:p w:rsidR="009A25A7" w:rsidRPr="009A13A8" w:rsidRDefault="009A25A7" w:rsidP="009A25A7">
      <w:pPr>
        <w:pStyle w:val="ListParagraph"/>
        <w:widowControl w:val="0"/>
        <w:autoSpaceDE w:val="0"/>
        <w:autoSpaceDN w:val="0"/>
        <w:adjustRightInd w:val="0"/>
        <w:ind w:left="360"/>
        <w:contextualSpacing/>
        <w:rPr>
          <w:color w:val="000000"/>
          <w:lang w:val="sq-AL"/>
        </w:rPr>
      </w:pPr>
      <w:r w:rsidRPr="009A13A8">
        <w:rPr>
          <w:b/>
          <w:bCs/>
          <w:color w:val="000000"/>
          <w:lang w:val="sq-AL"/>
        </w:rPr>
        <w:t>Kompetenca personale</w:t>
      </w:r>
    </w:p>
    <w:p w:rsidR="009A25A7" w:rsidRPr="009A13A8" w:rsidRDefault="009A25A7" w:rsidP="009A25A7">
      <w:pPr>
        <w:pStyle w:val="ListParagraph"/>
        <w:widowControl w:val="0"/>
        <w:numPr>
          <w:ilvl w:val="0"/>
          <w:numId w:val="13"/>
        </w:numPr>
        <w:autoSpaceDE w:val="0"/>
        <w:autoSpaceDN w:val="0"/>
        <w:adjustRightInd w:val="0"/>
        <w:contextualSpacing/>
        <w:rPr>
          <w:color w:val="000000"/>
          <w:lang w:val="sq-AL"/>
        </w:rPr>
      </w:pPr>
      <w:r w:rsidRPr="009A13A8">
        <w:rPr>
          <w:color w:val="000000"/>
          <w:lang w:val="sq-AL"/>
        </w:rPr>
        <w:lastRenderedPageBreak/>
        <w:t xml:space="preserve"> prezanton para të tjerëve rregullat themelore të higjienës personale dhe të higjienës së mjedisit në të cilin jeton dhe vepron;</w:t>
      </w:r>
    </w:p>
    <w:p w:rsidR="009A25A7" w:rsidRPr="009A13A8" w:rsidRDefault="009A25A7" w:rsidP="009A25A7">
      <w:pPr>
        <w:pStyle w:val="ListParagraph"/>
        <w:widowControl w:val="0"/>
        <w:numPr>
          <w:ilvl w:val="0"/>
          <w:numId w:val="13"/>
        </w:numPr>
        <w:autoSpaceDE w:val="0"/>
        <w:autoSpaceDN w:val="0"/>
        <w:adjustRightInd w:val="0"/>
        <w:contextualSpacing/>
        <w:rPr>
          <w:color w:val="000000"/>
          <w:lang w:val="sq-AL"/>
        </w:rPr>
      </w:pPr>
      <w:r w:rsidRPr="009A13A8">
        <w:rPr>
          <w:color w:val="000000"/>
          <w:lang w:val="sq-AL"/>
        </w:rPr>
        <w:t>bën një listë me ushqimet që konsumon dhe i rendit ato sipas rëndësisë që kanë për shëndetin dhe mirëqenien e vet si dhe ndërmerr masa parandaluese për t’u mbrojtur nga sëmundjet që shkaktohen nga papastërtitë dhe përdorimi i tepruar i tyre (duke përdorur një nga format shprehëse si: shkrim, vizatim etj.);</w:t>
      </w:r>
    </w:p>
    <w:p w:rsidR="009A25A7" w:rsidRPr="009A13A8" w:rsidRDefault="009A25A7" w:rsidP="009A25A7">
      <w:pPr>
        <w:pStyle w:val="ListParagraph"/>
        <w:widowControl w:val="0"/>
        <w:numPr>
          <w:ilvl w:val="0"/>
          <w:numId w:val="13"/>
        </w:numPr>
        <w:autoSpaceDE w:val="0"/>
        <w:autoSpaceDN w:val="0"/>
        <w:adjustRightInd w:val="0"/>
        <w:contextualSpacing/>
        <w:rPr>
          <w:color w:val="000000"/>
          <w:lang w:val="sq-AL"/>
        </w:rPr>
      </w:pPr>
      <w:r w:rsidRPr="009A13A8">
        <w:rPr>
          <w:color w:val="000000"/>
          <w:lang w:val="sq-AL"/>
        </w:rPr>
        <w:t>tregon mënyrën e shfrytëzimit dhe menaxhimit të kohës së lirë në të mirën e shëndetit dhe mirëqenies së vet duke ndarë përvojat me të tjerët;</w:t>
      </w:r>
    </w:p>
    <w:p w:rsidR="009A25A7" w:rsidRPr="009A13A8" w:rsidRDefault="009A25A7" w:rsidP="009A25A7">
      <w:pPr>
        <w:spacing w:line="240" w:lineRule="auto"/>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lang w:val="sq-AL"/>
        </w:rPr>
        <w:t>përkujdeset për një mjedis të shëndetshëm gjatë realizimit të një aktiviteti, duke krijuar kushte të përshtatshme pune (ajrosje, ndriçim, shfrytëzim maksimal të hapësirës, mbajtje të pastërtisë, mbajte të rregullt të sendeve që e rrethojnë etj.);</w:t>
      </w:r>
    </w:p>
    <w:p w:rsidR="009A25A7" w:rsidRPr="009A13A8" w:rsidRDefault="009A25A7" w:rsidP="009A25A7">
      <w:pPr>
        <w:pStyle w:val="ListParagraph"/>
        <w:widowControl w:val="0"/>
        <w:autoSpaceDE w:val="0"/>
        <w:autoSpaceDN w:val="0"/>
        <w:adjustRightInd w:val="0"/>
        <w:ind w:left="360"/>
        <w:contextualSpacing/>
        <w:rPr>
          <w:color w:val="000000"/>
          <w:lang w:val="sq-AL"/>
        </w:rPr>
      </w:pPr>
      <w:r w:rsidRPr="009A13A8">
        <w:rPr>
          <w:b/>
          <w:bCs/>
          <w:color w:val="000000"/>
          <w:lang w:val="sq-AL"/>
        </w:rPr>
        <w:t>Kompetenca qytetare</w:t>
      </w:r>
    </w:p>
    <w:p w:rsidR="009A25A7" w:rsidRPr="009A13A8" w:rsidRDefault="009A25A7" w:rsidP="009A25A7">
      <w:pPr>
        <w:pStyle w:val="ListParagraph"/>
        <w:widowControl w:val="0"/>
        <w:numPr>
          <w:ilvl w:val="0"/>
          <w:numId w:val="14"/>
        </w:numPr>
        <w:autoSpaceDE w:val="0"/>
        <w:autoSpaceDN w:val="0"/>
        <w:adjustRightInd w:val="0"/>
        <w:contextualSpacing/>
        <w:rPr>
          <w:color w:val="000000"/>
          <w:lang w:val="sq-AL"/>
        </w:rPr>
      </w:pPr>
      <w:r w:rsidRPr="009A13A8">
        <w:rPr>
          <w:color w:val="000000"/>
          <w:lang w:val="sq-AL"/>
        </w:rPr>
        <w:t xml:space="preserve"> prezanton rolet dhe detyrat e anëtarëve të familjes së vet apo të ndonjë grupi, në të cilin është pjesëmarrës (grup loje, aktiviteti), tregon detyrat dhe i diskuton me bashkëmoshatarët;</w:t>
      </w:r>
    </w:p>
    <w:p w:rsidR="009A25A7" w:rsidRPr="009A13A8" w:rsidRDefault="009A25A7" w:rsidP="009A25A7">
      <w:pPr>
        <w:pStyle w:val="ListParagraph"/>
        <w:widowControl w:val="0"/>
        <w:numPr>
          <w:ilvl w:val="0"/>
          <w:numId w:val="14"/>
        </w:numPr>
        <w:autoSpaceDE w:val="0"/>
        <w:autoSpaceDN w:val="0"/>
        <w:adjustRightInd w:val="0"/>
        <w:contextualSpacing/>
        <w:rPr>
          <w:color w:val="000000"/>
          <w:lang w:val="sq-AL"/>
        </w:rPr>
      </w:pPr>
      <w:r w:rsidRPr="009A13A8">
        <w:rPr>
          <w:color w:val="000000"/>
          <w:lang w:val="sq-AL"/>
        </w:rPr>
        <w:t>diskuton dhe në bashkëpunim me anëtarët e grupit vendos rregullat në grup, në klasë, për realizimin e aktivitetit, mirësjelljes, pastërtisë etj.;</w:t>
      </w:r>
    </w:p>
    <w:p w:rsidR="009A25A7" w:rsidRPr="009A13A8" w:rsidRDefault="009A25A7" w:rsidP="009A25A7">
      <w:pPr>
        <w:pStyle w:val="ListParagraph"/>
        <w:widowControl w:val="0"/>
        <w:numPr>
          <w:ilvl w:val="0"/>
          <w:numId w:val="14"/>
        </w:numPr>
        <w:autoSpaceDE w:val="0"/>
        <w:autoSpaceDN w:val="0"/>
        <w:adjustRightInd w:val="0"/>
        <w:contextualSpacing/>
        <w:rPr>
          <w:color w:val="000000"/>
          <w:lang w:val="sq-AL"/>
        </w:rPr>
      </w:pPr>
      <w:r w:rsidRPr="009A13A8">
        <w:rPr>
          <w:color w:val="000000"/>
          <w:lang w:val="sq-AL"/>
        </w:rPr>
        <w:t>arsyeton nevojën e zbatimit të rregullave në lojë, në klasë dhe shkollë, në rrugë apo në familje dhe paraqet pasojat e moszbatimit të ndonjë rregulli në shembullin e caktuar;</w:t>
      </w:r>
    </w:p>
    <w:p w:rsidR="009A25A7" w:rsidRPr="009A13A8" w:rsidRDefault="009A25A7" w:rsidP="009A25A7">
      <w:pPr>
        <w:pStyle w:val="ListParagraph"/>
        <w:widowControl w:val="0"/>
        <w:numPr>
          <w:ilvl w:val="0"/>
          <w:numId w:val="14"/>
        </w:numPr>
        <w:autoSpaceDE w:val="0"/>
        <w:autoSpaceDN w:val="0"/>
        <w:adjustRightInd w:val="0"/>
        <w:contextualSpacing/>
        <w:rPr>
          <w:color w:val="000000"/>
          <w:lang w:val="sq-AL"/>
        </w:rPr>
      </w:pPr>
      <w:r w:rsidRPr="009A13A8">
        <w:rPr>
          <w:color w:val="000000"/>
          <w:lang w:val="sq-AL"/>
        </w:rPr>
        <w:t>shpreh mendimin duke kërkuar paraprakisht leje nga grupi, respekton mendimin e secilit anëtar të grupit duke e dëgjuar në mënyrë aktive, vendos duke bashkëpunuar me të gjithë anëtarët për mënyrat që çojnë drejt përfundimit të një aktiviteti të caktuar;</w:t>
      </w:r>
    </w:p>
    <w:p w:rsidR="009A25A7" w:rsidRPr="009A13A8" w:rsidRDefault="009A25A7" w:rsidP="009A25A7">
      <w:pPr>
        <w:spacing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identifikon personat dhe shërbimet e nevojshme nga të cilët kërkohet ndihma në situatat e rrezikut për shëndetin e vet, fizik apo mendor;</w:t>
      </w:r>
    </w:p>
    <w:p w:rsidR="009A25A7" w:rsidRPr="009A13A8" w:rsidRDefault="009A25A7" w:rsidP="009A25A7">
      <w:pPr>
        <w:pStyle w:val="ListParagraph"/>
        <w:widowControl w:val="0"/>
        <w:numPr>
          <w:ilvl w:val="0"/>
          <w:numId w:val="15"/>
        </w:numPr>
        <w:autoSpaceDE w:val="0"/>
        <w:autoSpaceDN w:val="0"/>
        <w:adjustRightInd w:val="0"/>
        <w:contextualSpacing/>
        <w:rPr>
          <w:color w:val="000000"/>
          <w:lang w:val="sq-AL"/>
        </w:rPr>
      </w:pPr>
      <w:r w:rsidRPr="009A13A8">
        <w:rPr>
          <w:b/>
          <w:bCs/>
          <w:color w:val="000000"/>
          <w:lang w:val="sq-AL"/>
        </w:rPr>
        <w:t>Kompetenca digjitale</w:t>
      </w:r>
    </w:p>
    <w:p w:rsidR="009A25A7" w:rsidRPr="009A13A8" w:rsidRDefault="009A25A7" w:rsidP="009A25A7">
      <w:pPr>
        <w:pStyle w:val="ListParagraph"/>
        <w:widowControl w:val="0"/>
        <w:numPr>
          <w:ilvl w:val="0"/>
          <w:numId w:val="15"/>
        </w:numPr>
        <w:autoSpaceDE w:val="0"/>
        <w:autoSpaceDN w:val="0"/>
        <w:adjustRightInd w:val="0"/>
        <w:contextualSpacing/>
        <w:rPr>
          <w:color w:val="000000"/>
          <w:lang w:val="sq-AL"/>
        </w:rPr>
      </w:pPr>
      <w:r w:rsidRPr="009A13A8">
        <w:rPr>
          <w:color w:val="000000"/>
          <w:lang w:val="sq-AL"/>
        </w:rPr>
        <w:t>njeh disa mjete të thjeshta të teknologjisë së informacionit dhe komunikimit;</w:t>
      </w:r>
    </w:p>
    <w:p w:rsidR="009A25A7" w:rsidRPr="009A13A8" w:rsidRDefault="009A25A7" w:rsidP="009A25A7">
      <w:pPr>
        <w:pStyle w:val="ListParagraph"/>
        <w:widowControl w:val="0"/>
        <w:numPr>
          <w:ilvl w:val="0"/>
          <w:numId w:val="15"/>
        </w:numPr>
        <w:autoSpaceDE w:val="0"/>
        <w:autoSpaceDN w:val="0"/>
        <w:adjustRightInd w:val="0"/>
        <w:contextualSpacing/>
        <w:rPr>
          <w:color w:val="000000"/>
          <w:lang w:val="sq-AL"/>
        </w:rPr>
      </w:pPr>
      <w:r w:rsidRPr="009A13A8">
        <w:rPr>
          <w:color w:val="000000"/>
          <w:lang w:val="sq-AL"/>
        </w:rPr>
        <w:t>tregon ngjarjen e një teksti të dëgjuar (nga mjetet auditive, audiovizuale apo nga mësuesi), me përmbajtje jo më shumë se një faqe teksti;</w:t>
      </w:r>
    </w:p>
    <w:p w:rsidR="009A25A7" w:rsidRPr="009A13A8" w:rsidRDefault="009A25A7" w:rsidP="009A25A7">
      <w:pPr>
        <w:pStyle w:val="ListParagraph"/>
        <w:widowControl w:val="0"/>
        <w:numPr>
          <w:ilvl w:val="0"/>
          <w:numId w:val="15"/>
        </w:numPr>
        <w:autoSpaceDE w:val="0"/>
        <w:autoSpaceDN w:val="0"/>
        <w:adjustRightInd w:val="0"/>
        <w:contextualSpacing/>
        <w:rPr>
          <w:color w:val="000000"/>
          <w:lang w:val="sq-AL"/>
        </w:rPr>
      </w:pPr>
      <w:r w:rsidRPr="009A13A8">
        <w:rPr>
          <w:color w:val="000000"/>
          <w:lang w:val="sq-AL"/>
        </w:rPr>
        <w:t>realizon punime origjinale, vetjake duke përdorur figurat e gjetura nga burime informacioni, si një formë për të shprehur emocionet e tyre;</w:t>
      </w:r>
    </w:p>
    <w:p w:rsidR="009A25A7" w:rsidRPr="009A13A8" w:rsidRDefault="009A25A7" w:rsidP="009A25A7">
      <w:pPr>
        <w:pStyle w:val="ListParagraph"/>
        <w:numPr>
          <w:ilvl w:val="0"/>
          <w:numId w:val="15"/>
        </w:numPr>
        <w:spacing w:after="200"/>
        <w:contextualSpacing/>
        <w:rPr>
          <w:color w:val="000000"/>
          <w:lang w:val="sq-AL"/>
        </w:rPr>
      </w:pPr>
      <w:r w:rsidRPr="009A13A8">
        <w:rPr>
          <w:color w:val="000000"/>
          <w:lang w:val="sq-AL"/>
        </w:rPr>
        <w:t>kupton rëndësinë e ruajtjes së të dhënave individuale (emri, mbiemri, adresa e shtëpisë, mosha) dhe mospublikimit të tyre në asnjë burim informacioni të palicencuara.</w:t>
      </w:r>
    </w:p>
    <w:p w:rsidR="009A25A7" w:rsidRPr="009A13A8" w:rsidRDefault="009A25A7" w:rsidP="009A25A7">
      <w:pPr>
        <w:tabs>
          <w:tab w:val="left" w:pos="0"/>
        </w:tabs>
        <w:spacing w:line="240" w:lineRule="auto"/>
        <w:rPr>
          <w:rFonts w:ascii="Times New Roman" w:hAnsi="Times New Roman" w:cs="Times New Roman"/>
          <w:b/>
          <w:color w:val="000000"/>
          <w:sz w:val="24"/>
          <w:szCs w:val="24"/>
          <w:lang w:val="sq-AL"/>
        </w:rPr>
      </w:pPr>
    </w:p>
    <w:p w:rsidR="009A25A7" w:rsidRPr="009A13A8" w:rsidRDefault="009A25A7" w:rsidP="009A25A7">
      <w:pPr>
        <w:pStyle w:val="ListParagraph"/>
        <w:tabs>
          <w:tab w:val="left" w:pos="0"/>
        </w:tabs>
        <w:ind w:left="1170"/>
        <w:rPr>
          <w:b/>
          <w:color w:val="000000"/>
          <w:lang w:val="sq-AL"/>
        </w:rPr>
      </w:pPr>
      <w:r w:rsidRPr="009A13A8">
        <w:rPr>
          <w:b/>
          <w:color w:val="000000"/>
          <w:lang w:val="sq-AL"/>
        </w:rPr>
        <w:t xml:space="preserve">REZULTATET E TË NXËNIT TË KOMPETENCAVE, SIPAS TEMATIKAVE, PËR KLASËN E PARË </w:t>
      </w:r>
    </w:p>
    <w:p w:rsidR="009A25A7" w:rsidRPr="009A13A8" w:rsidRDefault="009A25A7" w:rsidP="009A25A7">
      <w:pPr>
        <w:spacing w:line="240" w:lineRule="auto"/>
        <w:ind w:left="90"/>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TEMATIKA: DIVERSITETI</w:t>
      </w:r>
    </w:p>
    <w:tbl>
      <w:tblPr>
        <w:tblW w:w="129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1190"/>
        <w:gridCol w:w="293"/>
        <w:gridCol w:w="76"/>
        <w:gridCol w:w="57"/>
        <w:gridCol w:w="4153"/>
        <w:gridCol w:w="76"/>
        <w:gridCol w:w="59"/>
        <w:gridCol w:w="35"/>
        <w:gridCol w:w="3605"/>
      </w:tblGrid>
      <w:tr w:rsidR="009A25A7" w:rsidRPr="009A13A8" w:rsidTr="009A25A7">
        <w:trPr>
          <w:trHeight w:val="143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lastRenderedPageBreak/>
              <w:t>Përshkrimi i tematikës:</w:t>
            </w:r>
          </w:p>
          <w:p w:rsidR="009A25A7" w:rsidRPr="009A13A8" w:rsidRDefault="009A25A7" w:rsidP="009A25A7">
            <w:pPr>
              <w:spacing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Kjo tematikë nënvizon rëndësinë e ruajtjes së shum</w:t>
            </w:r>
            <w:r>
              <w:rPr>
                <w:rFonts w:ascii="Times New Roman" w:hAnsi="Times New Roman" w:cs="Times New Roman"/>
                <w:color w:val="000000"/>
                <w:sz w:val="24"/>
                <w:szCs w:val="24"/>
                <w:lang w:val="sq-AL"/>
              </w:rPr>
              <w:t>ë</w:t>
            </w:r>
            <w:r w:rsidRPr="009A13A8">
              <w:rPr>
                <w:rFonts w:ascii="Times New Roman" w:hAnsi="Times New Roman" w:cs="Times New Roman"/>
                <w:color w:val="000000"/>
                <w:sz w:val="24"/>
                <w:szCs w:val="24"/>
                <w:lang w:val="sq-AL"/>
              </w:rPr>
              <w:t xml:space="preserve">llojshmërisë në natyrë. Për të kuptuar më mirë botën në të cilën jeton, njeriu përpiqet të organizojë botën e gjallë dhe jo të gjallë. Ka disa tipare të përbashkëta që lidhin të gjitha qeniet e gjalla dhe faktorë unikë në botën jo të gjallë që e ndihmojnë njeriun t’i klasifikojë ato. Ruajtja e shumëllojshmërisë siguron mbijetesën dhe vazhdimësinë e jetës. </w:t>
            </w:r>
          </w:p>
          <w:p w:rsidR="009A25A7" w:rsidRPr="009A13A8" w:rsidRDefault="009A25A7" w:rsidP="009A25A7">
            <w:pPr>
              <w:spacing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Në fokus të kësaj tematike në këto shkallë është diversiteti i kafshëve, bimëve, mikroorganizmave, mjedisit natyror, lëndëve dhe vetive e karakteristikave të tyre</w:t>
            </w:r>
          </w:p>
        </w:tc>
      </w:tr>
      <w:tr w:rsidR="009A25A7" w:rsidRPr="009A13A8" w:rsidTr="009A25A7">
        <w:trPr>
          <w:trHeight w:val="422"/>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b/>
                <w:color w:val="000000"/>
                <w:sz w:val="24"/>
                <w:szCs w:val="24"/>
                <w:lang w:val="sq-AL"/>
              </w:rPr>
              <w:t>Rezultatet e të nxënit</w:t>
            </w:r>
          </w:p>
        </w:tc>
      </w:tr>
      <w:tr w:rsidR="009A25A7" w:rsidRPr="009A13A8" w:rsidTr="009A25A7">
        <w:trPr>
          <w:trHeight w:val="35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Diversiteti dhe klasifikimi i gjallesave</w:t>
            </w:r>
          </w:p>
        </w:tc>
      </w:tr>
      <w:tr w:rsidR="009A25A7" w:rsidRPr="009A13A8" w:rsidTr="009A25A7">
        <w:trPr>
          <w:trHeight w:val="467"/>
        </w:trPr>
        <w:tc>
          <w:tcPr>
            <w:tcW w:w="2700" w:type="dxa"/>
            <w:tcBorders>
              <w:top w:val="single" w:sz="4" w:space="0" w:color="000000"/>
              <w:left w:val="single" w:sz="4" w:space="0" w:color="000000"/>
              <w:bottom w:val="single" w:sz="4" w:space="0" w:color="000000"/>
              <w:right w:val="single" w:sz="4" w:space="0" w:color="auto"/>
            </w:tcBorders>
            <w:shd w:val="clear" w:color="auto" w:fill="auto"/>
            <w:hideMark/>
          </w:tcPr>
          <w:p w:rsidR="009A25A7" w:rsidRPr="009A13A8" w:rsidRDefault="009A25A7" w:rsidP="009A25A7">
            <w:pPr>
              <w:spacing w:after="0"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Njohuritë/Konceptet</w:t>
            </w:r>
          </w:p>
        </w:tc>
        <w:tc>
          <w:tcPr>
            <w:tcW w:w="6642" w:type="dxa"/>
            <w:gridSpan w:val="7"/>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spacing w:after="0"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Shkathtësitë dhe procedurat</w:t>
            </w:r>
          </w:p>
        </w:tc>
        <w:tc>
          <w:tcPr>
            <w:tcW w:w="3636" w:type="dxa"/>
            <w:gridSpan w:val="2"/>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spacing w:after="0"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Qëndrimet dhe vlerat</w:t>
            </w:r>
          </w:p>
        </w:tc>
      </w:tr>
      <w:tr w:rsidR="009A25A7" w:rsidRPr="009A13A8" w:rsidTr="009A25A7">
        <w:trPr>
          <w:trHeight w:val="4400"/>
        </w:trPr>
        <w:tc>
          <w:tcPr>
            <w:tcW w:w="2700" w:type="dxa"/>
            <w:tcBorders>
              <w:top w:val="single" w:sz="4" w:space="0" w:color="000000"/>
              <w:left w:val="single" w:sz="4" w:space="0" w:color="000000"/>
              <w:bottom w:val="single" w:sz="4" w:space="0" w:color="000000"/>
              <w:right w:val="single" w:sz="4" w:space="0" w:color="auto"/>
            </w:tcBorders>
            <w:shd w:val="clear" w:color="auto" w:fill="auto"/>
            <w:hideMark/>
          </w:tcPr>
          <w:p w:rsidR="009A25A7" w:rsidRPr="009A13A8" w:rsidRDefault="009A25A7" w:rsidP="009A25A7">
            <w:pPr>
              <w:pStyle w:val="ListParagraph"/>
              <w:tabs>
                <w:tab w:val="left" w:pos="450"/>
              </w:tabs>
              <w:ind w:left="0"/>
              <w:rPr>
                <w:rFonts w:eastAsia="Calibri"/>
                <w:b/>
                <w:i/>
                <w:color w:val="000000"/>
                <w:lang w:val="sq-AL"/>
              </w:rPr>
            </w:pPr>
            <w:r w:rsidRPr="009A13A8">
              <w:rPr>
                <w:rStyle w:val="Emphasis"/>
                <w:b/>
                <w:bCs/>
                <w:color w:val="000000"/>
              </w:rPr>
              <w:t>Qëniet e gjalla</w:t>
            </w:r>
          </w:p>
          <w:p w:rsidR="009A25A7" w:rsidRPr="009A13A8" w:rsidRDefault="009A25A7" w:rsidP="009A25A7">
            <w:pPr>
              <w:pStyle w:val="ListParagraph"/>
              <w:numPr>
                <w:ilvl w:val="0"/>
                <w:numId w:val="19"/>
              </w:numPr>
              <w:tabs>
                <w:tab w:val="left" w:pos="450"/>
              </w:tabs>
              <w:rPr>
                <w:color w:val="000000"/>
              </w:rPr>
            </w:pPr>
            <w:r w:rsidRPr="009A13A8">
              <w:rPr>
                <w:color w:val="000000"/>
              </w:rPr>
              <w:t>Bimët dhe kafshët si qenie të gjalla</w:t>
            </w:r>
          </w:p>
          <w:p w:rsidR="009A25A7" w:rsidRPr="009A13A8" w:rsidRDefault="009A25A7" w:rsidP="009A25A7">
            <w:pPr>
              <w:pStyle w:val="ListParagraph"/>
              <w:numPr>
                <w:ilvl w:val="0"/>
                <w:numId w:val="19"/>
              </w:numPr>
              <w:tabs>
                <w:tab w:val="left" w:pos="450"/>
              </w:tabs>
              <w:rPr>
                <w:color w:val="000000"/>
              </w:rPr>
            </w:pPr>
            <w:r w:rsidRPr="009A13A8">
              <w:rPr>
                <w:color w:val="000000"/>
              </w:rPr>
              <w:t xml:space="preserve">Kuptimi për vendbanimin (habitatin) </w:t>
            </w:r>
          </w:p>
          <w:p w:rsidR="009A25A7" w:rsidRPr="009A13A8" w:rsidRDefault="009A25A7" w:rsidP="009A25A7">
            <w:pPr>
              <w:pStyle w:val="ListParagraph"/>
              <w:tabs>
                <w:tab w:val="left" w:pos="450"/>
              </w:tabs>
              <w:ind w:left="0"/>
              <w:rPr>
                <w:rStyle w:val="Emphasis"/>
                <w:b/>
                <w:bCs/>
                <w:color w:val="000000"/>
              </w:rPr>
            </w:pPr>
          </w:p>
          <w:p w:rsidR="009A25A7" w:rsidRPr="009A13A8" w:rsidRDefault="009A25A7" w:rsidP="009A25A7">
            <w:pPr>
              <w:pStyle w:val="ListParagraph"/>
              <w:tabs>
                <w:tab w:val="left" w:pos="450"/>
              </w:tabs>
              <w:ind w:left="0"/>
              <w:rPr>
                <w:rStyle w:val="Emphasis"/>
                <w:b/>
                <w:bCs/>
                <w:color w:val="000000"/>
              </w:rPr>
            </w:pPr>
          </w:p>
          <w:p w:rsidR="009A25A7" w:rsidRPr="009A13A8" w:rsidRDefault="009A25A7" w:rsidP="009A25A7">
            <w:pPr>
              <w:pStyle w:val="ListParagraph"/>
              <w:tabs>
                <w:tab w:val="left" w:pos="450"/>
              </w:tabs>
              <w:ind w:left="0"/>
              <w:rPr>
                <w:rStyle w:val="Emphasis"/>
                <w:b/>
                <w:bCs/>
                <w:color w:val="000000"/>
              </w:rPr>
            </w:pPr>
          </w:p>
          <w:p w:rsidR="009A25A7" w:rsidRPr="009A13A8" w:rsidRDefault="009A25A7" w:rsidP="009A25A7">
            <w:pPr>
              <w:pStyle w:val="ListParagraph"/>
              <w:tabs>
                <w:tab w:val="left" w:pos="450"/>
              </w:tabs>
              <w:ind w:left="0"/>
              <w:rPr>
                <w:rStyle w:val="Emphasis"/>
                <w:b/>
                <w:bCs/>
                <w:color w:val="000000"/>
              </w:rPr>
            </w:pPr>
          </w:p>
          <w:p w:rsidR="009A25A7" w:rsidRPr="009A13A8" w:rsidRDefault="009A25A7" w:rsidP="009A25A7">
            <w:pPr>
              <w:pStyle w:val="ListParagraph"/>
              <w:tabs>
                <w:tab w:val="left" w:pos="450"/>
              </w:tabs>
              <w:ind w:left="0"/>
              <w:rPr>
                <w:rStyle w:val="Emphasis"/>
                <w:b/>
                <w:bCs/>
                <w:i w:val="0"/>
                <w:color w:val="000000"/>
              </w:rPr>
            </w:pPr>
          </w:p>
          <w:p w:rsidR="009A25A7" w:rsidRPr="009A13A8" w:rsidRDefault="009A25A7" w:rsidP="009A25A7">
            <w:pPr>
              <w:pStyle w:val="ListParagraph"/>
              <w:tabs>
                <w:tab w:val="left" w:pos="450"/>
              </w:tabs>
              <w:ind w:left="0"/>
              <w:rPr>
                <w:b/>
                <w:color w:val="000000"/>
                <w:lang w:val="sq-AL"/>
              </w:rPr>
            </w:pPr>
          </w:p>
        </w:tc>
        <w:tc>
          <w:tcPr>
            <w:tcW w:w="6642" w:type="dxa"/>
            <w:gridSpan w:val="7"/>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pStyle w:val="ListParagraph"/>
              <w:ind w:left="502"/>
              <w:rPr>
                <w:color w:val="000000"/>
                <w:lang w:val="sq-AL"/>
              </w:rPr>
            </w:pPr>
            <w:r w:rsidRPr="009A13A8">
              <w:rPr>
                <w:color w:val="000000"/>
                <w:lang w:val="sq-AL"/>
              </w:rPr>
              <w:t>Nxënësi:</w:t>
            </w:r>
          </w:p>
          <w:p w:rsidR="009A25A7" w:rsidRPr="009A13A8" w:rsidRDefault="009A25A7" w:rsidP="009A25A7">
            <w:pPr>
              <w:pStyle w:val="ListParagraph"/>
              <w:numPr>
                <w:ilvl w:val="0"/>
                <w:numId w:val="16"/>
              </w:numPr>
              <w:rPr>
                <w:color w:val="000000"/>
                <w:lang w:val="sq-AL"/>
              </w:rPr>
            </w:pPr>
            <w:r w:rsidRPr="009A13A8">
              <w:rPr>
                <w:color w:val="000000"/>
                <w:u w:val="single"/>
                <w:lang w:val="sq-AL"/>
              </w:rPr>
              <w:t>vëzhgon</w:t>
            </w:r>
            <w:r w:rsidRPr="009A13A8">
              <w:rPr>
                <w:color w:val="000000"/>
                <w:lang w:val="sq-AL"/>
              </w:rPr>
              <w:t xml:space="preserve"> dhe </w:t>
            </w:r>
            <w:r w:rsidRPr="009A13A8">
              <w:rPr>
                <w:color w:val="000000"/>
                <w:u w:val="single"/>
                <w:lang w:val="sq-AL"/>
              </w:rPr>
              <w:t>krahason</w:t>
            </w:r>
            <w:r w:rsidRPr="009A13A8">
              <w:rPr>
                <w:color w:val="000000"/>
                <w:lang w:val="sq-AL"/>
              </w:rPr>
              <w:t xml:space="preserve"> të gjallën nga jo e gjalla;</w:t>
            </w:r>
          </w:p>
          <w:p w:rsidR="009A25A7" w:rsidRPr="009A13A8" w:rsidRDefault="009A25A7" w:rsidP="009A25A7">
            <w:pPr>
              <w:pStyle w:val="ListParagraph"/>
              <w:numPr>
                <w:ilvl w:val="0"/>
                <w:numId w:val="16"/>
              </w:numPr>
              <w:rPr>
                <w:color w:val="000000"/>
                <w:lang w:val="sq-AL"/>
              </w:rPr>
            </w:pPr>
            <w:r w:rsidRPr="009A13A8">
              <w:rPr>
                <w:color w:val="000000"/>
                <w:u w:val="single"/>
                <w:lang w:val="sq-AL"/>
              </w:rPr>
              <w:t>formulon</w:t>
            </w:r>
            <w:r w:rsidRPr="009A13A8">
              <w:rPr>
                <w:color w:val="000000"/>
                <w:lang w:val="sq-AL"/>
              </w:rPr>
              <w:t xml:space="preserve"> pyetje të thjeshta që e ndihmojnë të familjarizohet me proceset jetësore karakteristike të qenieve të gjalla;</w:t>
            </w:r>
          </w:p>
          <w:p w:rsidR="009A25A7" w:rsidRPr="009A13A8" w:rsidRDefault="009A25A7" w:rsidP="009A25A7">
            <w:pPr>
              <w:pStyle w:val="ListParagraph"/>
              <w:numPr>
                <w:ilvl w:val="0"/>
                <w:numId w:val="16"/>
              </w:numPr>
              <w:rPr>
                <w:color w:val="000000"/>
                <w:lang w:val="sq-AL"/>
              </w:rPr>
            </w:pPr>
            <w:r w:rsidRPr="009A13A8">
              <w:rPr>
                <w:color w:val="000000"/>
                <w:u w:val="single"/>
                <w:lang w:val="sq-AL"/>
              </w:rPr>
              <w:t>përshkruan</w:t>
            </w:r>
            <w:r w:rsidRPr="009A13A8">
              <w:rPr>
                <w:color w:val="000000"/>
                <w:lang w:val="sq-AL"/>
              </w:rPr>
              <w:t xml:space="preserve"> përmes shembujve nga vëzhgimet se qeniet e gjalla kanë nevojë për ujë, ajër, ushqim për të jetuar;</w:t>
            </w:r>
          </w:p>
          <w:p w:rsidR="009A25A7" w:rsidRPr="009A13A8" w:rsidRDefault="009A25A7" w:rsidP="009A25A7">
            <w:pPr>
              <w:pStyle w:val="ListParagraph"/>
              <w:numPr>
                <w:ilvl w:val="0"/>
                <w:numId w:val="16"/>
              </w:numPr>
              <w:rPr>
                <w:color w:val="000000"/>
                <w:lang w:val="sq-AL"/>
              </w:rPr>
            </w:pPr>
            <w:r w:rsidRPr="009A13A8">
              <w:rPr>
                <w:color w:val="000000"/>
                <w:u w:val="single"/>
              </w:rPr>
              <w:t>eksploron</w:t>
            </w:r>
            <w:r w:rsidRPr="009A13A8">
              <w:rPr>
                <w:color w:val="000000"/>
              </w:rPr>
              <w:t xml:space="preserve"> mënyrat se si bimët dhe kafshët përshtaten për të jetuar në habitatet e tyre;</w:t>
            </w:r>
          </w:p>
          <w:p w:rsidR="009A25A7" w:rsidRPr="009A13A8" w:rsidRDefault="009A25A7" w:rsidP="009A25A7">
            <w:pPr>
              <w:pStyle w:val="ListParagraph"/>
              <w:numPr>
                <w:ilvl w:val="0"/>
                <w:numId w:val="18"/>
              </w:numPr>
              <w:ind w:left="504" w:hanging="284"/>
              <w:rPr>
                <w:color w:val="000000"/>
              </w:rPr>
            </w:pPr>
            <w:r w:rsidRPr="009A13A8">
              <w:rPr>
                <w:color w:val="000000"/>
                <w:u w:val="single"/>
              </w:rPr>
              <w:t>përshkruan</w:t>
            </w:r>
            <w:r w:rsidRPr="009A13A8">
              <w:rPr>
                <w:color w:val="000000"/>
              </w:rPr>
              <w:t xml:space="preserve"> si habitate të ndryshme plotësojnë nevojat jetësore të bimëve dhe kafshëve si dhe varësinë midis tyre; </w:t>
            </w:r>
          </w:p>
        </w:tc>
        <w:tc>
          <w:tcPr>
            <w:tcW w:w="3636" w:type="dxa"/>
            <w:gridSpan w:val="2"/>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pStyle w:val="ListParagraph"/>
              <w:ind w:left="360"/>
              <w:rPr>
                <w:color w:val="000000"/>
                <w:lang w:val="sq-AL"/>
              </w:rPr>
            </w:pPr>
            <w:r w:rsidRPr="009A13A8">
              <w:rPr>
                <w:color w:val="000000"/>
                <w:lang w:val="sq-AL"/>
              </w:rPr>
              <w:t>Nxënësi:</w:t>
            </w:r>
          </w:p>
          <w:p w:rsidR="009A25A7" w:rsidRPr="009A13A8" w:rsidRDefault="009A25A7" w:rsidP="009A25A7">
            <w:pPr>
              <w:pStyle w:val="ListParagraph"/>
              <w:numPr>
                <w:ilvl w:val="0"/>
                <w:numId w:val="17"/>
              </w:numPr>
              <w:rPr>
                <w:color w:val="000000"/>
                <w:lang w:val="sq-AL"/>
              </w:rPr>
            </w:pPr>
            <w:r w:rsidRPr="009A13A8">
              <w:rPr>
                <w:color w:val="000000"/>
                <w:u w:val="single"/>
                <w:lang w:val="sq-AL"/>
              </w:rPr>
              <w:t>tregon kuriozitet</w:t>
            </w:r>
            <w:r w:rsidRPr="009A13A8">
              <w:rPr>
                <w:color w:val="000000"/>
                <w:lang w:val="sq-AL"/>
              </w:rPr>
              <w:t xml:space="preserve"> duke bërë pyetje dhe eksploruar bimët dhe kafshët në mjedisin përreth;</w:t>
            </w:r>
          </w:p>
          <w:p w:rsidR="009A25A7" w:rsidRPr="009A13A8" w:rsidRDefault="009A25A7" w:rsidP="009A25A7">
            <w:pPr>
              <w:pStyle w:val="ListParagraph"/>
              <w:numPr>
                <w:ilvl w:val="0"/>
                <w:numId w:val="17"/>
              </w:numPr>
              <w:rPr>
                <w:color w:val="000000"/>
                <w:lang w:val="sq-AL"/>
              </w:rPr>
            </w:pPr>
            <w:r w:rsidRPr="009A13A8">
              <w:rPr>
                <w:color w:val="000000"/>
                <w:u w:val="single"/>
                <w:lang w:val="sq-AL"/>
              </w:rPr>
              <w:t>tregon interes</w:t>
            </w:r>
            <w:r w:rsidRPr="009A13A8">
              <w:rPr>
                <w:color w:val="000000"/>
                <w:lang w:val="sq-AL"/>
              </w:rPr>
              <w:t xml:space="preserve"> duke kontribuar në zhvillimin e veprimtarive në klasë dhe jashtë saj.</w:t>
            </w:r>
          </w:p>
        </w:tc>
      </w:tr>
      <w:tr w:rsidR="009A25A7" w:rsidRPr="009A13A8" w:rsidTr="009A25A7">
        <w:trPr>
          <w:trHeight w:val="467"/>
        </w:trPr>
        <w:tc>
          <w:tcPr>
            <w:tcW w:w="2700" w:type="dxa"/>
            <w:tcBorders>
              <w:top w:val="single" w:sz="4" w:space="0" w:color="000000"/>
              <w:left w:val="single" w:sz="4" w:space="0" w:color="000000"/>
              <w:bottom w:val="single" w:sz="4" w:space="0" w:color="000000"/>
              <w:right w:val="single" w:sz="4" w:space="0" w:color="auto"/>
            </w:tcBorders>
            <w:shd w:val="clear" w:color="auto" w:fill="auto"/>
            <w:hideMark/>
          </w:tcPr>
          <w:p w:rsidR="009A25A7" w:rsidRPr="009A13A8" w:rsidRDefault="009A25A7" w:rsidP="009A25A7">
            <w:pPr>
              <w:pStyle w:val="ListParagraph"/>
              <w:tabs>
                <w:tab w:val="left" w:pos="450"/>
              </w:tabs>
              <w:ind w:left="0"/>
              <w:rPr>
                <w:rStyle w:val="Emphasis"/>
                <w:b/>
                <w:bCs/>
                <w:i w:val="0"/>
                <w:color w:val="000000"/>
              </w:rPr>
            </w:pPr>
            <w:r w:rsidRPr="009A13A8">
              <w:rPr>
                <w:rStyle w:val="Emphasis"/>
                <w:b/>
                <w:bCs/>
                <w:color w:val="000000"/>
              </w:rPr>
              <w:t>Bimët</w:t>
            </w:r>
          </w:p>
          <w:p w:rsidR="009A25A7" w:rsidRPr="009A13A8" w:rsidRDefault="009A25A7" w:rsidP="009A25A7">
            <w:pPr>
              <w:pStyle w:val="ListParagraph"/>
              <w:numPr>
                <w:ilvl w:val="0"/>
                <w:numId w:val="20"/>
              </w:numPr>
              <w:tabs>
                <w:tab w:val="left" w:pos="450"/>
              </w:tabs>
              <w:rPr>
                <w:color w:val="000000"/>
              </w:rPr>
            </w:pPr>
            <w:r w:rsidRPr="009A13A8">
              <w:rPr>
                <w:color w:val="000000"/>
              </w:rPr>
              <w:t>Pjesët e bimës</w:t>
            </w:r>
          </w:p>
          <w:p w:rsidR="009A25A7" w:rsidRPr="009A13A8" w:rsidRDefault="009A25A7" w:rsidP="009A25A7">
            <w:pPr>
              <w:pStyle w:val="ListParagraph"/>
              <w:numPr>
                <w:ilvl w:val="0"/>
                <w:numId w:val="20"/>
              </w:numPr>
              <w:tabs>
                <w:tab w:val="left" w:pos="450"/>
              </w:tabs>
              <w:rPr>
                <w:color w:val="000000"/>
              </w:rPr>
            </w:pPr>
            <w:r w:rsidRPr="009A13A8">
              <w:rPr>
                <w:color w:val="000000"/>
              </w:rPr>
              <w:t>Bimët dhe drita</w:t>
            </w:r>
          </w:p>
          <w:p w:rsidR="009A25A7" w:rsidRPr="009A13A8" w:rsidRDefault="009A25A7" w:rsidP="009A25A7">
            <w:pPr>
              <w:pStyle w:val="ListParagraph"/>
              <w:tabs>
                <w:tab w:val="left" w:pos="450"/>
              </w:tabs>
              <w:ind w:left="0"/>
              <w:rPr>
                <w:rStyle w:val="Emphasis"/>
                <w:b/>
                <w:bCs/>
                <w:i w:val="0"/>
                <w:color w:val="000000"/>
              </w:rPr>
            </w:pPr>
          </w:p>
          <w:p w:rsidR="009A25A7" w:rsidRPr="009A13A8" w:rsidRDefault="009A25A7" w:rsidP="009A25A7">
            <w:pPr>
              <w:pStyle w:val="ListParagraph"/>
              <w:tabs>
                <w:tab w:val="left" w:pos="450"/>
              </w:tabs>
              <w:ind w:left="0"/>
              <w:rPr>
                <w:rStyle w:val="Emphasis"/>
                <w:b/>
                <w:bCs/>
                <w:i w:val="0"/>
                <w:color w:val="000000"/>
              </w:rPr>
            </w:pPr>
          </w:p>
        </w:tc>
        <w:tc>
          <w:tcPr>
            <w:tcW w:w="6642" w:type="dxa"/>
            <w:gridSpan w:val="7"/>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pStyle w:val="ListParagraph"/>
              <w:numPr>
                <w:ilvl w:val="0"/>
                <w:numId w:val="16"/>
              </w:numPr>
              <w:rPr>
                <w:color w:val="000000"/>
                <w:lang w:val="sq-AL"/>
              </w:rPr>
            </w:pPr>
            <w:r w:rsidRPr="009A13A8">
              <w:rPr>
                <w:color w:val="000000"/>
                <w:u w:val="single"/>
                <w:lang w:val="sq-AL"/>
              </w:rPr>
              <w:t xml:space="preserve">vëzhgon </w:t>
            </w:r>
            <w:r w:rsidRPr="009A13A8">
              <w:rPr>
                <w:color w:val="000000"/>
                <w:lang w:val="sq-AL"/>
              </w:rPr>
              <w:t xml:space="preserve">dhe </w:t>
            </w:r>
            <w:r w:rsidRPr="009A13A8">
              <w:rPr>
                <w:color w:val="000000"/>
                <w:u w:val="single"/>
                <w:lang w:val="sq-AL"/>
              </w:rPr>
              <w:t>identifikon</w:t>
            </w:r>
            <w:r w:rsidRPr="009A13A8">
              <w:rPr>
                <w:color w:val="000000"/>
                <w:lang w:val="sq-AL"/>
              </w:rPr>
              <w:t xml:space="preserve"> pjesët kryesore të bimëve si: rrënja kërcelli/trungu, gjethja, lulja, fruti, fara;</w:t>
            </w:r>
          </w:p>
          <w:p w:rsidR="009A25A7" w:rsidRPr="009A13A8" w:rsidRDefault="009A25A7" w:rsidP="009A25A7">
            <w:pPr>
              <w:pStyle w:val="ListParagraph"/>
              <w:numPr>
                <w:ilvl w:val="0"/>
                <w:numId w:val="16"/>
              </w:numPr>
              <w:rPr>
                <w:color w:val="000000"/>
                <w:lang w:val="sq-AL"/>
              </w:rPr>
            </w:pPr>
            <w:r w:rsidRPr="009A13A8">
              <w:rPr>
                <w:color w:val="000000"/>
                <w:u w:val="single"/>
              </w:rPr>
              <w:t>vëzhgon</w:t>
            </w:r>
            <w:r w:rsidRPr="009A13A8">
              <w:rPr>
                <w:color w:val="000000"/>
              </w:rPr>
              <w:t xml:space="preserve"> formimin e bimëve me lule nga farat;</w:t>
            </w:r>
          </w:p>
          <w:p w:rsidR="009A25A7" w:rsidRPr="009A13A8" w:rsidRDefault="009A25A7" w:rsidP="009A25A7">
            <w:pPr>
              <w:pStyle w:val="ListParagraph"/>
              <w:numPr>
                <w:ilvl w:val="0"/>
                <w:numId w:val="16"/>
              </w:numPr>
              <w:rPr>
                <w:color w:val="000000"/>
                <w:lang w:val="sq-AL"/>
              </w:rPr>
            </w:pPr>
            <w:r w:rsidRPr="009A13A8">
              <w:rPr>
                <w:color w:val="000000"/>
                <w:u w:val="single"/>
                <w:lang w:val="sq-AL"/>
              </w:rPr>
              <w:t>mbledh</w:t>
            </w:r>
            <w:r w:rsidRPr="009A13A8">
              <w:rPr>
                <w:color w:val="000000"/>
                <w:lang w:val="sq-AL"/>
              </w:rPr>
              <w:t xml:space="preserve"> dhe </w:t>
            </w:r>
            <w:r w:rsidRPr="009A13A8">
              <w:rPr>
                <w:color w:val="000000"/>
                <w:u w:val="single"/>
                <w:lang w:val="sq-AL"/>
              </w:rPr>
              <w:t>regjistron</w:t>
            </w:r>
            <w:r w:rsidRPr="009A13A8">
              <w:rPr>
                <w:color w:val="000000"/>
                <w:lang w:val="sq-AL"/>
              </w:rPr>
              <w:t xml:space="preserve"> informacion nga vëzhgimet dhe eksperimentet me bimë për t’u dhënë përgjigje </w:t>
            </w:r>
            <w:r w:rsidRPr="009A13A8">
              <w:rPr>
                <w:color w:val="000000"/>
                <w:lang w:val="sq-AL"/>
              </w:rPr>
              <w:lastRenderedPageBreak/>
              <w:t>pyetjeve dhe për të nxjerrë vetë përfundime.</w:t>
            </w:r>
          </w:p>
          <w:p w:rsidR="009A25A7" w:rsidRPr="009A13A8" w:rsidRDefault="009A25A7" w:rsidP="009A25A7">
            <w:pPr>
              <w:pStyle w:val="ListParagraph"/>
              <w:ind w:left="502"/>
              <w:rPr>
                <w:color w:val="000000"/>
                <w:lang w:val="sq-AL"/>
              </w:rPr>
            </w:pPr>
            <w:r w:rsidRPr="009A13A8">
              <w:rPr>
                <w:rStyle w:val="apple-style-span"/>
                <w:color w:val="000000"/>
                <w:lang w:val="sq-AL"/>
              </w:rPr>
              <w:t>Bimët kanë nevojë për ujë, dritë dhe ngrohtësi për të jetuar.</w:t>
            </w:r>
          </w:p>
        </w:tc>
        <w:tc>
          <w:tcPr>
            <w:tcW w:w="3636" w:type="dxa"/>
            <w:gridSpan w:val="2"/>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pStyle w:val="ListParagraph"/>
              <w:numPr>
                <w:ilvl w:val="0"/>
                <w:numId w:val="17"/>
              </w:numPr>
              <w:rPr>
                <w:color w:val="000000"/>
                <w:lang w:val="sq-AL"/>
              </w:rPr>
            </w:pPr>
            <w:r w:rsidRPr="009A13A8">
              <w:rPr>
                <w:color w:val="000000"/>
                <w:u w:val="single"/>
                <w:lang w:val="sq-AL"/>
              </w:rPr>
              <w:lastRenderedPageBreak/>
              <w:t>tregon kuriozitet</w:t>
            </w:r>
            <w:r w:rsidRPr="009A13A8">
              <w:rPr>
                <w:color w:val="000000"/>
                <w:lang w:val="sq-AL"/>
              </w:rPr>
              <w:t xml:space="preserve"> duke bërë pyetje dhe eksploruar bimët në mjedisin përreth;</w:t>
            </w:r>
          </w:p>
          <w:p w:rsidR="009A25A7" w:rsidRPr="009A13A8" w:rsidRDefault="009A25A7" w:rsidP="009A25A7">
            <w:pPr>
              <w:pStyle w:val="ListParagraph"/>
              <w:numPr>
                <w:ilvl w:val="0"/>
                <w:numId w:val="17"/>
              </w:numPr>
              <w:rPr>
                <w:color w:val="000000"/>
                <w:lang w:val="sq-AL"/>
              </w:rPr>
            </w:pPr>
            <w:r w:rsidRPr="009A13A8">
              <w:rPr>
                <w:color w:val="000000"/>
                <w:u w:val="single"/>
                <w:lang w:val="sq-AL"/>
              </w:rPr>
              <w:t>tregon interes</w:t>
            </w:r>
            <w:r w:rsidRPr="009A13A8">
              <w:rPr>
                <w:color w:val="000000"/>
                <w:lang w:val="sq-AL"/>
              </w:rPr>
              <w:t xml:space="preserve"> duke kontribuar në zhvillimin e veprimtarive në </w:t>
            </w:r>
            <w:r w:rsidRPr="009A13A8">
              <w:rPr>
                <w:color w:val="000000"/>
                <w:lang w:val="sq-AL"/>
              </w:rPr>
              <w:lastRenderedPageBreak/>
              <w:t>klasë dhe jashtë saj.</w:t>
            </w:r>
          </w:p>
        </w:tc>
      </w:tr>
      <w:tr w:rsidR="009A25A7" w:rsidRPr="009A13A8" w:rsidTr="009A25A7">
        <w:trPr>
          <w:trHeight w:val="3230"/>
        </w:trPr>
        <w:tc>
          <w:tcPr>
            <w:tcW w:w="2700" w:type="dxa"/>
            <w:tcBorders>
              <w:top w:val="single" w:sz="4" w:space="0" w:color="000000"/>
              <w:left w:val="single" w:sz="4" w:space="0" w:color="000000"/>
              <w:bottom w:val="single" w:sz="4" w:space="0" w:color="000000"/>
              <w:right w:val="single" w:sz="4" w:space="0" w:color="auto"/>
            </w:tcBorders>
            <w:shd w:val="clear" w:color="auto" w:fill="auto"/>
            <w:hideMark/>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lastRenderedPageBreak/>
              <w:t>Njerëzit dhe kafshët</w:t>
            </w:r>
          </w:p>
          <w:p w:rsidR="009A25A7" w:rsidRPr="009A13A8" w:rsidRDefault="009A25A7" w:rsidP="009A25A7">
            <w:pPr>
              <w:pStyle w:val="ListParagraph"/>
              <w:numPr>
                <w:ilvl w:val="0"/>
                <w:numId w:val="22"/>
              </w:numPr>
              <w:tabs>
                <w:tab w:val="left" w:pos="450"/>
              </w:tabs>
              <w:rPr>
                <w:color w:val="000000"/>
              </w:rPr>
            </w:pPr>
            <w:r w:rsidRPr="009A13A8">
              <w:rPr>
                <w:color w:val="000000"/>
              </w:rPr>
              <w:t>Ngjashmëritë dhe ndryshimet midis njerëzve</w:t>
            </w:r>
          </w:p>
          <w:p w:rsidR="009A25A7" w:rsidRPr="009A13A8" w:rsidRDefault="009A25A7" w:rsidP="009A25A7">
            <w:pPr>
              <w:pStyle w:val="ListParagraph"/>
              <w:numPr>
                <w:ilvl w:val="0"/>
                <w:numId w:val="22"/>
              </w:numPr>
              <w:tabs>
                <w:tab w:val="left" w:pos="450"/>
              </w:tabs>
              <w:rPr>
                <w:color w:val="000000"/>
              </w:rPr>
            </w:pPr>
            <w:r w:rsidRPr="009A13A8">
              <w:rPr>
                <w:color w:val="000000"/>
              </w:rPr>
              <w:t>Ushqimet dhe pijet e shëndetshme</w:t>
            </w:r>
          </w:p>
          <w:p w:rsidR="009A25A7" w:rsidRPr="009A13A8" w:rsidRDefault="009A25A7" w:rsidP="009A25A7">
            <w:pPr>
              <w:pStyle w:val="ListParagraph"/>
              <w:numPr>
                <w:ilvl w:val="0"/>
                <w:numId w:val="22"/>
              </w:numPr>
              <w:tabs>
                <w:tab w:val="left" w:pos="450"/>
              </w:tabs>
              <w:rPr>
                <w:color w:val="000000"/>
              </w:rPr>
            </w:pPr>
            <w:r w:rsidRPr="009A13A8">
              <w:rPr>
                <w:color w:val="000000"/>
              </w:rPr>
              <w:t xml:space="preserve">Shqisat </w:t>
            </w:r>
          </w:p>
          <w:p w:rsidR="009A25A7" w:rsidRPr="009A13A8" w:rsidRDefault="009A25A7" w:rsidP="009A25A7">
            <w:pPr>
              <w:spacing w:line="240" w:lineRule="auto"/>
              <w:rPr>
                <w:rFonts w:ascii="Times New Roman" w:hAnsi="Times New Roman" w:cs="Times New Roman"/>
                <w:b/>
                <w:color w:val="000000"/>
                <w:sz w:val="24"/>
                <w:szCs w:val="24"/>
                <w:lang w:val="sq-AL"/>
              </w:rPr>
            </w:pPr>
          </w:p>
        </w:tc>
        <w:tc>
          <w:tcPr>
            <w:tcW w:w="6642" w:type="dxa"/>
            <w:gridSpan w:val="7"/>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pStyle w:val="ListParagraph"/>
              <w:numPr>
                <w:ilvl w:val="0"/>
                <w:numId w:val="21"/>
              </w:numPr>
              <w:ind w:left="645" w:hanging="425"/>
              <w:rPr>
                <w:color w:val="000000"/>
              </w:rPr>
            </w:pPr>
            <w:r w:rsidRPr="009A13A8">
              <w:rPr>
                <w:color w:val="000000"/>
                <w:u w:val="single"/>
              </w:rPr>
              <w:t>vëzhgon</w:t>
            </w:r>
            <w:r w:rsidRPr="009A13A8">
              <w:rPr>
                <w:color w:val="000000"/>
              </w:rPr>
              <w:t xml:space="preserve"> dhe </w:t>
            </w:r>
            <w:r w:rsidRPr="009A13A8">
              <w:rPr>
                <w:color w:val="000000"/>
                <w:u w:val="single"/>
              </w:rPr>
              <w:t>identifikon</w:t>
            </w:r>
            <w:r w:rsidRPr="009A13A8">
              <w:rPr>
                <w:color w:val="000000"/>
              </w:rPr>
              <w:t xml:space="preserve"> ngjashmëritë dhe ndryshimet midis njerëzve;</w:t>
            </w:r>
          </w:p>
          <w:p w:rsidR="009A25A7" w:rsidRPr="009A13A8" w:rsidRDefault="009A25A7" w:rsidP="009A25A7">
            <w:pPr>
              <w:pStyle w:val="ListParagraph"/>
              <w:numPr>
                <w:ilvl w:val="0"/>
                <w:numId w:val="21"/>
              </w:numPr>
              <w:ind w:left="645" w:hanging="425"/>
              <w:rPr>
                <w:color w:val="000000"/>
              </w:rPr>
            </w:pPr>
            <w:r w:rsidRPr="009A13A8">
              <w:rPr>
                <w:color w:val="000000"/>
                <w:u w:val="single"/>
              </w:rPr>
              <w:t>dallon</w:t>
            </w:r>
            <w:r w:rsidRPr="009A13A8">
              <w:rPr>
                <w:color w:val="000000"/>
              </w:rPr>
              <w:t xml:space="preserve"> dhe </w:t>
            </w:r>
            <w:r w:rsidRPr="009A13A8">
              <w:rPr>
                <w:color w:val="000000"/>
                <w:u w:val="single"/>
              </w:rPr>
              <w:t>emërton</w:t>
            </w:r>
            <w:r w:rsidRPr="009A13A8">
              <w:rPr>
                <w:color w:val="000000"/>
              </w:rPr>
              <w:t xml:space="preserve"> pjesët kryesore të jashtme të trupit të njeriut;</w:t>
            </w:r>
          </w:p>
          <w:p w:rsidR="009A25A7" w:rsidRPr="009A13A8" w:rsidRDefault="009A25A7" w:rsidP="009A25A7">
            <w:pPr>
              <w:pStyle w:val="ListParagraph"/>
              <w:numPr>
                <w:ilvl w:val="0"/>
                <w:numId w:val="21"/>
              </w:numPr>
              <w:ind w:left="645" w:hanging="425"/>
              <w:rPr>
                <w:color w:val="000000"/>
              </w:rPr>
            </w:pPr>
            <w:r w:rsidRPr="009A13A8">
              <w:rPr>
                <w:color w:val="000000"/>
                <w:u w:val="single"/>
              </w:rPr>
              <w:t>tregon</w:t>
            </w:r>
            <w:r w:rsidRPr="009A13A8">
              <w:rPr>
                <w:color w:val="000000"/>
              </w:rPr>
              <w:t xml:space="preserve"> për nevojën e një diete të shëndetshme përfshirë edhe ushqimet e shëndetshme dhe ujin;</w:t>
            </w:r>
          </w:p>
          <w:p w:rsidR="009A25A7" w:rsidRPr="009A13A8" w:rsidRDefault="009A25A7" w:rsidP="009A25A7">
            <w:pPr>
              <w:pStyle w:val="ListParagraph"/>
              <w:numPr>
                <w:ilvl w:val="0"/>
                <w:numId w:val="21"/>
              </w:numPr>
              <w:ind w:left="645" w:hanging="425"/>
              <w:rPr>
                <w:color w:val="000000"/>
              </w:rPr>
            </w:pPr>
            <w:proofErr w:type="gramStart"/>
            <w:r w:rsidRPr="009A13A8">
              <w:rPr>
                <w:color w:val="000000"/>
                <w:u w:val="single"/>
              </w:rPr>
              <w:t>provon</w:t>
            </w:r>
            <w:proofErr w:type="gramEnd"/>
            <w:r w:rsidRPr="009A13A8">
              <w:rPr>
                <w:color w:val="000000"/>
              </w:rPr>
              <w:t xml:space="preserve"> se si përmes shqisave njerëzit dhe kafshët njohin botën rreth tyre.</w:t>
            </w:r>
          </w:p>
        </w:tc>
        <w:tc>
          <w:tcPr>
            <w:tcW w:w="3636" w:type="dxa"/>
            <w:gridSpan w:val="2"/>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pStyle w:val="ListParagraph"/>
              <w:numPr>
                <w:ilvl w:val="0"/>
                <w:numId w:val="17"/>
              </w:numPr>
              <w:rPr>
                <w:color w:val="000000"/>
                <w:lang w:val="sq-AL"/>
              </w:rPr>
            </w:pPr>
            <w:r w:rsidRPr="009A13A8">
              <w:rPr>
                <w:color w:val="000000"/>
                <w:u w:val="single"/>
                <w:lang w:val="sq-AL"/>
              </w:rPr>
              <w:t>tregon interes</w:t>
            </w:r>
            <w:r w:rsidRPr="009A13A8">
              <w:rPr>
                <w:color w:val="000000"/>
                <w:lang w:val="sq-AL"/>
              </w:rPr>
              <w:t xml:space="preserve"> duke kontribuar në zhvillimin e veprimtarive në klasë dhe jashtë saj.</w:t>
            </w:r>
          </w:p>
        </w:tc>
      </w:tr>
      <w:tr w:rsidR="009A25A7" w:rsidRPr="009A13A8" w:rsidTr="009A25A7">
        <w:trPr>
          <w:trHeight w:val="53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Rezultatet e të nxënit</w:t>
            </w:r>
          </w:p>
        </w:tc>
      </w:tr>
      <w:tr w:rsidR="009A25A7" w:rsidRPr="009A13A8" w:rsidTr="009A25A7">
        <w:trPr>
          <w:trHeight w:val="53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Style w:val="apple-style-span"/>
                <w:b/>
                <w:color w:val="000000"/>
                <w:sz w:val="24"/>
                <w:szCs w:val="24"/>
                <w:lang w:val="sq-AL"/>
              </w:rPr>
              <w:t>Diversiteti i materialeve</w:t>
            </w:r>
          </w:p>
        </w:tc>
      </w:tr>
      <w:tr w:rsidR="009A25A7" w:rsidRPr="009A13A8" w:rsidTr="009A25A7">
        <w:trPr>
          <w:trHeight w:val="530"/>
        </w:trPr>
        <w:tc>
          <w:tcPr>
            <w:tcW w:w="4412" w:type="dxa"/>
            <w:gridSpan w:val="2"/>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spacing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t>Njohuritë/Konceptet</w:t>
            </w:r>
          </w:p>
        </w:tc>
        <w:tc>
          <w:tcPr>
            <w:tcW w:w="4974" w:type="dxa"/>
            <w:gridSpan w:val="7"/>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spacing w:line="240" w:lineRule="auto"/>
              <w:rPr>
                <w:rFonts w:ascii="Times New Roman" w:hAnsi="Times New Roman" w:cs="Times New Roman"/>
                <w:b/>
                <w:bCs/>
                <w:color w:val="000000"/>
                <w:sz w:val="24"/>
                <w:szCs w:val="24"/>
                <w:lang w:val="sq-AL"/>
              </w:rPr>
            </w:pPr>
            <w:r w:rsidRPr="009A13A8">
              <w:rPr>
                <w:rFonts w:ascii="Times New Roman" w:hAnsi="Times New Roman" w:cs="Times New Roman"/>
                <w:b/>
                <w:color w:val="000000"/>
                <w:sz w:val="24"/>
                <w:szCs w:val="24"/>
                <w:lang w:val="sq-AL"/>
              </w:rPr>
              <w:t>Shkathtësitë</w:t>
            </w:r>
            <w:r w:rsidRPr="009A13A8">
              <w:rPr>
                <w:rFonts w:ascii="Times New Roman" w:hAnsi="Times New Roman" w:cs="Times New Roman"/>
                <w:b/>
                <w:bCs/>
                <w:color w:val="000000"/>
                <w:sz w:val="24"/>
                <w:szCs w:val="24"/>
                <w:lang w:val="sq-AL"/>
              </w:rPr>
              <w:t xml:space="preserve"> dhe procedurat</w:t>
            </w:r>
          </w:p>
        </w:tc>
        <w:tc>
          <w:tcPr>
            <w:tcW w:w="3592" w:type="dxa"/>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spacing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t>Qëndrimet dhe vlerat</w:t>
            </w:r>
          </w:p>
        </w:tc>
      </w:tr>
      <w:tr w:rsidR="009A25A7" w:rsidRPr="009A13A8" w:rsidTr="009A25A7">
        <w:trPr>
          <w:trHeight w:val="530"/>
        </w:trPr>
        <w:tc>
          <w:tcPr>
            <w:tcW w:w="4412" w:type="dxa"/>
            <w:gridSpan w:val="2"/>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spacing w:after="0" w:line="240" w:lineRule="auto"/>
              <w:rPr>
                <w:rFonts w:ascii="Times New Roman" w:hAnsi="Times New Roman" w:cs="Times New Roman"/>
                <w:b/>
                <w:bCs/>
                <w:color w:val="000000"/>
                <w:sz w:val="24"/>
                <w:szCs w:val="24"/>
                <w:lang w:val="sq-AL"/>
              </w:rPr>
            </w:pPr>
          </w:p>
          <w:p w:rsidR="009A25A7" w:rsidRPr="009A13A8" w:rsidRDefault="009A25A7" w:rsidP="009A25A7">
            <w:pPr>
              <w:numPr>
                <w:ilvl w:val="0"/>
                <w:numId w:val="23"/>
              </w:num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rPr>
              <w:t xml:space="preserve">Materialet </w:t>
            </w:r>
          </w:p>
          <w:p w:rsidR="009A25A7" w:rsidRPr="009A13A8" w:rsidRDefault="009A25A7" w:rsidP="009A25A7">
            <w:pPr>
              <w:numPr>
                <w:ilvl w:val="0"/>
                <w:numId w:val="23"/>
              </w:num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rPr>
              <w:t>Përdorimi i materialeve</w:t>
            </w:r>
          </w:p>
          <w:p w:rsidR="009A25A7" w:rsidRPr="009A13A8" w:rsidRDefault="009A25A7" w:rsidP="009A25A7">
            <w:pPr>
              <w:numPr>
                <w:ilvl w:val="0"/>
                <w:numId w:val="23"/>
              </w:num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color w:val="000000"/>
                <w:sz w:val="24"/>
                <w:szCs w:val="24"/>
              </w:rPr>
              <w:t>Klasifikimi i materialeve</w:t>
            </w:r>
          </w:p>
          <w:p w:rsidR="009A25A7" w:rsidRPr="009A13A8" w:rsidRDefault="009A25A7" w:rsidP="009A25A7">
            <w:pPr>
              <w:pStyle w:val="ListParagraph"/>
              <w:tabs>
                <w:tab w:val="left" w:pos="450"/>
              </w:tabs>
              <w:ind w:left="270"/>
              <w:rPr>
                <w:b/>
                <w:bCs/>
                <w:color w:val="000000"/>
                <w:lang w:val="sq-AL"/>
              </w:rPr>
            </w:pPr>
          </w:p>
        </w:tc>
        <w:tc>
          <w:tcPr>
            <w:tcW w:w="4974" w:type="dxa"/>
            <w:gridSpan w:val="7"/>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widowControl w:val="0"/>
              <w:tabs>
                <w:tab w:val="left" w:pos="360"/>
              </w:tabs>
              <w:overflowPunct w:val="0"/>
              <w:adjustRightInd w:val="0"/>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Nxënësi:</w:t>
            </w:r>
          </w:p>
          <w:p w:rsidR="009A25A7" w:rsidRPr="009A13A8" w:rsidRDefault="009A25A7" w:rsidP="009A25A7">
            <w:pPr>
              <w:widowControl w:val="0"/>
              <w:numPr>
                <w:ilvl w:val="0"/>
                <w:numId w:val="24"/>
              </w:numPr>
              <w:tabs>
                <w:tab w:val="left" w:pos="360"/>
              </w:tabs>
              <w:overflowPunct w:val="0"/>
              <w:adjustRightInd w:val="0"/>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u w:val="single"/>
                <w:lang w:val="sq-AL"/>
              </w:rPr>
              <w:t>vëzhgon</w:t>
            </w:r>
            <w:r w:rsidRPr="009A13A8">
              <w:rPr>
                <w:rFonts w:ascii="Times New Roman" w:hAnsi="Times New Roman" w:cs="Times New Roman"/>
                <w:color w:val="000000"/>
                <w:sz w:val="24"/>
                <w:szCs w:val="24"/>
                <w:lang w:val="sq-AL"/>
              </w:rPr>
              <w:t xml:space="preserve"> dhe </w:t>
            </w:r>
            <w:r w:rsidRPr="009A13A8">
              <w:rPr>
                <w:rFonts w:ascii="Times New Roman" w:hAnsi="Times New Roman" w:cs="Times New Roman"/>
                <w:color w:val="000000"/>
                <w:sz w:val="24"/>
                <w:szCs w:val="24"/>
                <w:u w:val="single"/>
                <w:lang w:val="sq-AL"/>
              </w:rPr>
              <w:t>përshkruan</w:t>
            </w:r>
            <w:r w:rsidRPr="009A13A8">
              <w:rPr>
                <w:rFonts w:ascii="Times New Roman" w:hAnsi="Times New Roman" w:cs="Times New Roman"/>
                <w:color w:val="000000"/>
                <w:sz w:val="24"/>
                <w:szCs w:val="24"/>
                <w:lang w:val="sq-AL"/>
              </w:rPr>
              <w:t xml:space="preserve"> përbërjen e objekteve të ndryshme në mjedisin përreth;</w:t>
            </w:r>
          </w:p>
          <w:p w:rsidR="009A25A7" w:rsidRPr="009A13A8" w:rsidRDefault="009A25A7" w:rsidP="009A25A7">
            <w:pPr>
              <w:widowControl w:val="0"/>
              <w:numPr>
                <w:ilvl w:val="0"/>
                <w:numId w:val="24"/>
              </w:numPr>
              <w:tabs>
                <w:tab w:val="left" w:pos="360"/>
              </w:tabs>
              <w:overflowPunct w:val="0"/>
              <w:adjustRightInd w:val="0"/>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u w:val="single"/>
                <w:lang w:val="sq-AL"/>
              </w:rPr>
              <w:t>klasifikon</w:t>
            </w:r>
            <w:r w:rsidRPr="009A13A8">
              <w:rPr>
                <w:rFonts w:ascii="Times New Roman" w:hAnsi="Times New Roman" w:cs="Times New Roman"/>
                <w:color w:val="000000"/>
                <w:sz w:val="24"/>
                <w:szCs w:val="24"/>
                <w:lang w:val="sq-AL"/>
              </w:rPr>
              <w:t xml:space="preserve"> objektet sipas përbërjes së tyre p.sh: dru, plastikë, letër, metal, qelq etj.;</w:t>
            </w:r>
          </w:p>
          <w:p w:rsidR="009A25A7" w:rsidRPr="009A13A8" w:rsidRDefault="009A25A7" w:rsidP="009A25A7">
            <w:pPr>
              <w:widowControl w:val="0"/>
              <w:numPr>
                <w:ilvl w:val="0"/>
                <w:numId w:val="24"/>
              </w:numPr>
              <w:tabs>
                <w:tab w:val="left" w:pos="360"/>
              </w:tabs>
              <w:overflowPunct w:val="0"/>
              <w:adjustRightInd w:val="0"/>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u w:val="single"/>
                <w:lang w:val="sq-AL"/>
              </w:rPr>
              <w:t>eksploron</w:t>
            </w:r>
            <w:r w:rsidRPr="009A13A8">
              <w:rPr>
                <w:rFonts w:ascii="Times New Roman" w:hAnsi="Times New Roman" w:cs="Times New Roman"/>
                <w:color w:val="000000"/>
                <w:sz w:val="24"/>
                <w:szCs w:val="24"/>
                <w:lang w:val="sq-AL"/>
              </w:rPr>
              <w:t xml:space="preserve"> dhe</w:t>
            </w:r>
            <w:r w:rsidRPr="009A13A8">
              <w:rPr>
                <w:rFonts w:ascii="Times New Roman" w:hAnsi="Times New Roman" w:cs="Times New Roman"/>
                <w:color w:val="000000"/>
                <w:sz w:val="24"/>
                <w:szCs w:val="24"/>
                <w:u w:val="single"/>
                <w:lang w:val="sq-AL"/>
              </w:rPr>
              <w:t xml:space="preserve"> përshkruan</w:t>
            </w:r>
            <w:r w:rsidRPr="009A13A8">
              <w:rPr>
                <w:rFonts w:ascii="Times New Roman" w:hAnsi="Times New Roman" w:cs="Times New Roman"/>
                <w:color w:val="000000"/>
                <w:sz w:val="24"/>
                <w:szCs w:val="24"/>
                <w:lang w:val="sq-AL"/>
              </w:rPr>
              <w:t xml:space="preserve"> vetitë fizike te materialeve të jetës së përditshme p.sh transparenca, fortësia, elasticiteti, ashpërsia, vetia magnetike etj.;</w:t>
            </w:r>
          </w:p>
          <w:p w:rsidR="009A25A7" w:rsidRPr="009A13A8" w:rsidRDefault="009A25A7" w:rsidP="009A25A7">
            <w:pPr>
              <w:widowControl w:val="0"/>
              <w:numPr>
                <w:ilvl w:val="0"/>
                <w:numId w:val="24"/>
              </w:numPr>
              <w:tabs>
                <w:tab w:val="left" w:pos="360"/>
              </w:tabs>
              <w:overflowPunct w:val="0"/>
              <w:adjustRightInd w:val="0"/>
              <w:spacing w:after="0" w:line="240" w:lineRule="auto"/>
              <w:rPr>
                <w:rFonts w:ascii="Times New Roman" w:hAnsi="Times New Roman" w:cs="Times New Roman"/>
                <w:color w:val="000000"/>
                <w:sz w:val="24"/>
                <w:szCs w:val="24"/>
                <w:lang w:val="sq-AL"/>
              </w:rPr>
            </w:pPr>
            <w:r w:rsidRPr="009A13A8">
              <w:rPr>
                <w:rStyle w:val="apple-style-span"/>
                <w:color w:val="000000"/>
                <w:sz w:val="24"/>
                <w:szCs w:val="24"/>
                <w:u w:val="single"/>
                <w:lang w:val="sq-AL"/>
              </w:rPr>
              <w:t>vëzhgon</w:t>
            </w:r>
            <w:r w:rsidRPr="009A13A8">
              <w:rPr>
                <w:rStyle w:val="apple-style-span"/>
                <w:color w:val="000000"/>
                <w:sz w:val="24"/>
                <w:szCs w:val="24"/>
                <w:lang w:val="sq-AL"/>
              </w:rPr>
              <w:t xml:space="preserve"> dhe </w:t>
            </w:r>
            <w:r w:rsidRPr="009A13A8">
              <w:rPr>
                <w:rStyle w:val="apple-style-span"/>
                <w:color w:val="000000"/>
                <w:sz w:val="24"/>
                <w:szCs w:val="24"/>
                <w:u w:val="single"/>
                <w:lang w:val="sq-AL"/>
              </w:rPr>
              <w:t xml:space="preserve">klasifikon </w:t>
            </w:r>
            <w:r w:rsidRPr="009A13A8">
              <w:rPr>
                <w:rFonts w:ascii="Times New Roman" w:hAnsi="Times New Roman" w:cs="Times New Roman"/>
                <w:color w:val="000000"/>
                <w:sz w:val="24"/>
                <w:szCs w:val="24"/>
                <w:lang w:val="sq-AL"/>
              </w:rPr>
              <w:t xml:space="preserve">objekte që thithin dhe nuk thithin ujë </w:t>
            </w:r>
            <w:r w:rsidRPr="009A13A8">
              <w:rPr>
                <w:rStyle w:val="apple-style-span"/>
                <w:color w:val="000000"/>
                <w:sz w:val="24"/>
                <w:szCs w:val="24"/>
                <w:lang w:val="sq-AL"/>
              </w:rPr>
              <w:t xml:space="preserve">si p.sh.: </w:t>
            </w:r>
            <w:r w:rsidRPr="009A13A8">
              <w:rPr>
                <w:rStyle w:val="apple-style-span"/>
                <w:iCs/>
                <w:color w:val="000000"/>
                <w:sz w:val="24"/>
                <w:szCs w:val="24"/>
                <w:lang w:val="sq-AL"/>
              </w:rPr>
              <w:t xml:space="preserve">shami, letra, copa veshjesh, plastike, </w:t>
            </w:r>
            <w:r w:rsidRPr="009A13A8">
              <w:rPr>
                <w:rStyle w:val="apple-style-span"/>
                <w:iCs/>
                <w:color w:val="000000"/>
                <w:sz w:val="24"/>
                <w:szCs w:val="24"/>
                <w:lang w:val="sq-AL"/>
              </w:rPr>
              <w:lastRenderedPageBreak/>
              <w:t>druri, metalike, qelqi etj</w:t>
            </w:r>
            <w:r w:rsidRPr="009A13A8">
              <w:rPr>
                <w:rStyle w:val="apple-style-span"/>
                <w:i/>
                <w:iCs/>
                <w:color w:val="000000"/>
                <w:sz w:val="24"/>
                <w:szCs w:val="24"/>
                <w:lang w:val="sq-AL"/>
              </w:rPr>
              <w:t>.</w:t>
            </w:r>
            <w:r w:rsidRPr="009A13A8">
              <w:rPr>
                <w:rStyle w:val="apple-style-span"/>
                <w:iCs/>
                <w:color w:val="000000"/>
                <w:sz w:val="24"/>
                <w:szCs w:val="24"/>
                <w:lang w:val="sq-AL"/>
              </w:rPr>
              <w:t>;</w:t>
            </w:r>
          </w:p>
        </w:tc>
        <w:tc>
          <w:tcPr>
            <w:tcW w:w="3592" w:type="dxa"/>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tabs>
                <w:tab w:val="left" w:pos="360"/>
              </w:tabs>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lastRenderedPageBreak/>
              <w:t xml:space="preserve">Nxënësi: </w:t>
            </w:r>
          </w:p>
          <w:p w:rsidR="009A25A7" w:rsidRPr="009A13A8" w:rsidRDefault="009A25A7" w:rsidP="009A25A7">
            <w:pPr>
              <w:numPr>
                <w:ilvl w:val="0"/>
                <w:numId w:val="25"/>
              </w:numPr>
              <w:tabs>
                <w:tab w:val="left" w:pos="360"/>
              </w:tabs>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u w:val="single"/>
                <w:lang w:val="sq-AL"/>
              </w:rPr>
              <w:t>tregon kuriozitet</w:t>
            </w:r>
            <w:r w:rsidRPr="009A13A8">
              <w:rPr>
                <w:rFonts w:ascii="Times New Roman" w:hAnsi="Times New Roman" w:cs="Times New Roman"/>
                <w:color w:val="000000"/>
                <w:sz w:val="24"/>
                <w:szCs w:val="24"/>
                <w:lang w:val="sq-AL"/>
              </w:rPr>
              <w:t xml:space="preserve"> kur eksploron për vetitë dhe </w:t>
            </w:r>
            <w:r w:rsidRPr="009A13A8">
              <w:rPr>
                <w:rFonts w:ascii="Times New Roman" w:eastAsia="MS Mincho" w:hAnsi="Times New Roman" w:cs="Times New Roman"/>
                <w:color w:val="000000"/>
                <w:sz w:val="24"/>
                <w:szCs w:val="24"/>
                <w:lang w:val="sq-AL"/>
              </w:rPr>
              <w:t>përdorimet e material</w:t>
            </w:r>
            <w:r w:rsidRPr="009A13A8">
              <w:rPr>
                <w:rStyle w:val="apple-style-span"/>
                <w:color w:val="000000"/>
                <w:sz w:val="24"/>
                <w:szCs w:val="24"/>
                <w:lang w:val="sq-AL"/>
              </w:rPr>
              <w:t>eve të ndryshme.</w:t>
            </w:r>
          </w:p>
          <w:p w:rsidR="009A25A7" w:rsidRPr="009A13A8" w:rsidRDefault="009A25A7" w:rsidP="009A25A7">
            <w:pPr>
              <w:widowControl w:val="0"/>
              <w:overflowPunct w:val="0"/>
              <w:adjustRightInd w:val="0"/>
              <w:spacing w:after="0" w:line="240" w:lineRule="auto"/>
              <w:ind w:left="720"/>
              <w:rPr>
                <w:rFonts w:ascii="Times New Roman" w:hAnsi="Times New Roman" w:cs="Times New Roman"/>
                <w:color w:val="000000"/>
                <w:sz w:val="24"/>
                <w:szCs w:val="24"/>
                <w:highlight w:val="yellow"/>
                <w:lang w:val="sq-AL"/>
              </w:rPr>
            </w:pPr>
          </w:p>
        </w:tc>
      </w:tr>
      <w:tr w:rsidR="009A25A7" w:rsidRPr="009A13A8" w:rsidTr="009A25A7">
        <w:trPr>
          <w:trHeight w:val="53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TEMATIKA: CIKLET</w:t>
            </w:r>
          </w:p>
          <w:tbl>
            <w:tblPr>
              <w:tblW w:w="12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7"/>
            </w:tblGrid>
            <w:tr w:rsidR="009A25A7" w:rsidRPr="009A13A8" w:rsidTr="009A25A7">
              <w:trPr>
                <w:trHeight w:val="400"/>
              </w:trPr>
              <w:tc>
                <w:tcPr>
                  <w:tcW w:w="12817"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b/>
                      <w:color w:val="000000"/>
                      <w:sz w:val="24"/>
                      <w:szCs w:val="24"/>
                      <w:lang w:val="sq-AL"/>
                    </w:rPr>
                    <w:t>Tematika: Ciklet</w:t>
                  </w:r>
                </w:p>
              </w:tc>
            </w:tr>
            <w:tr w:rsidR="009A25A7" w:rsidRPr="009A13A8" w:rsidTr="009A25A7">
              <w:trPr>
                <w:trHeight w:val="2042"/>
              </w:trPr>
              <w:tc>
                <w:tcPr>
                  <w:tcW w:w="12817"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b/>
                      <w:color w:val="000000"/>
                      <w:sz w:val="24"/>
                      <w:szCs w:val="24"/>
                      <w:lang w:val="sq-AL"/>
                    </w:rPr>
                    <w:t>Përshkrimi i tematikës:</w:t>
                  </w:r>
                  <w:r w:rsidRPr="009A13A8">
                    <w:rPr>
                      <w:rFonts w:ascii="Times New Roman" w:hAnsi="Times New Roman" w:cs="Times New Roman"/>
                      <w:color w:val="000000"/>
                      <w:sz w:val="24"/>
                      <w:szCs w:val="24"/>
                      <w:lang w:val="sq-AL"/>
                    </w:rPr>
                    <w:t xml:space="preserve"> Në natyrë ka ndryshime që përsëriten në mënyrë ciklike. Shembuj të tyre janë ciklet jetësore të qenieve të gjalla, cikli i ujit etj. Të kuptuarit e këtyre cikleve e ndihmon njeriun të parashikojë ngjarjet dhe proceset dhe të vlerësojë Tokën si një sistem të vetëqëndrueshëm. </w:t>
                  </w:r>
                </w:p>
                <w:p w:rsidR="009A25A7" w:rsidRPr="009A13A8" w:rsidRDefault="009A25A7" w:rsidP="009A25A7">
                  <w:pPr>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 xml:space="preserve">Kjo tematikë përqendrohet në ciklet e proceseve jetësore te bimët, kafshët, njeriu, moti, atmosfera, sistemi diellor dhe Toka, përzierjet dhe ndryshimet e lëndëve, nxehja dhe ftohja. </w:t>
                  </w:r>
                </w:p>
              </w:tc>
            </w:tr>
            <w:tr w:rsidR="009A25A7" w:rsidRPr="009A13A8" w:rsidTr="009A25A7">
              <w:trPr>
                <w:trHeight w:val="400"/>
              </w:trPr>
              <w:tc>
                <w:tcPr>
                  <w:tcW w:w="12817"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color w:val="000000"/>
                      <w:sz w:val="24"/>
                      <w:szCs w:val="24"/>
                      <w:lang w:val="sq-AL"/>
                    </w:rPr>
                  </w:pPr>
                  <w:r w:rsidRPr="009A13A8">
                    <w:rPr>
                      <w:rFonts w:ascii="Times New Roman" w:hAnsi="Times New Roman" w:cs="Times New Roman"/>
                      <w:b/>
                      <w:color w:val="000000"/>
                      <w:sz w:val="24"/>
                      <w:szCs w:val="24"/>
                      <w:lang w:val="sq-AL"/>
                    </w:rPr>
                    <w:t>Rezultatet e të nxënit</w:t>
                  </w:r>
                </w:p>
              </w:tc>
            </w:tr>
            <w:tr w:rsidR="009A25A7" w:rsidRPr="009A13A8" w:rsidTr="009A25A7">
              <w:trPr>
                <w:trHeight w:val="414"/>
              </w:trPr>
              <w:tc>
                <w:tcPr>
                  <w:tcW w:w="12817"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Ciklet te bimët, kafshët dhe njeriu</w:t>
                  </w:r>
                </w:p>
              </w:tc>
            </w:tr>
          </w:tbl>
          <w:p w:rsidR="009A25A7" w:rsidRPr="009A13A8" w:rsidRDefault="009A25A7" w:rsidP="009A25A7">
            <w:pPr>
              <w:spacing w:line="240" w:lineRule="auto"/>
              <w:rPr>
                <w:rStyle w:val="apple-style-span"/>
                <w:b/>
                <w:color w:val="000000"/>
                <w:sz w:val="24"/>
                <w:szCs w:val="24"/>
                <w:lang w:val="sq-AL"/>
              </w:rPr>
            </w:pPr>
          </w:p>
        </w:tc>
      </w:tr>
      <w:tr w:rsidR="009A25A7" w:rsidRPr="009A13A8" w:rsidTr="009A25A7">
        <w:trPr>
          <w:trHeight w:val="530"/>
        </w:trPr>
        <w:tc>
          <w:tcPr>
            <w:tcW w:w="4827" w:type="dxa"/>
            <w:gridSpan w:val="3"/>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pStyle w:val="ListParagraph"/>
              <w:tabs>
                <w:tab w:val="left" w:pos="450"/>
              </w:tabs>
              <w:ind w:left="0"/>
              <w:rPr>
                <w:rFonts w:eastAsia="Calibri"/>
                <w:b/>
                <w:color w:val="000000"/>
                <w:lang w:val="sq-AL"/>
              </w:rPr>
            </w:pPr>
          </w:p>
          <w:p w:rsidR="009A25A7" w:rsidRPr="009A13A8" w:rsidRDefault="009A25A7" w:rsidP="009A25A7">
            <w:pPr>
              <w:pStyle w:val="ListParagraph"/>
              <w:numPr>
                <w:ilvl w:val="0"/>
                <w:numId w:val="23"/>
              </w:numPr>
              <w:tabs>
                <w:tab w:val="left" w:pos="450"/>
              </w:tabs>
              <w:rPr>
                <w:rFonts w:eastAsia="Calibri"/>
                <w:b/>
                <w:color w:val="000000"/>
                <w:lang w:val="sq-AL"/>
              </w:rPr>
            </w:pPr>
            <w:r w:rsidRPr="009A13A8">
              <w:rPr>
                <w:color w:val="000000"/>
                <w:lang w:val="sq-AL"/>
              </w:rPr>
              <w:t>Rritja dhe ndryshimi te bimët,</w:t>
            </w:r>
          </w:p>
          <w:p w:rsidR="009A25A7" w:rsidRPr="009A13A8" w:rsidRDefault="009A25A7" w:rsidP="009A25A7">
            <w:pPr>
              <w:pStyle w:val="ListParagraph"/>
              <w:numPr>
                <w:ilvl w:val="0"/>
                <w:numId w:val="23"/>
              </w:numPr>
              <w:tabs>
                <w:tab w:val="left" w:pos="450"/>
              </w:tabs>
              <w:rPr>
                <w:rFonts w:eastAsia="Calibri"/>
                <w:b/>
                <w:color w:val="000000"/>
                <w:lang w:val="sq-AL"/>
              </w:rPr>
            </w:pPr>
            <w:r w:rsidRPr="009A13A8">
              <w:rPr>
                <w:color w:val="000000"/>
                <w:lang w:val="sq-AL"/>
              </w:rPr>
              <w:t>Rritja dhe ndryshimi te kafshët përfshirë dhe njeriun</w:t>
            </w:r>
          </w:p>
          <w:p w:rsidR="009A25A7" w:rsidRPr="009A13A8" w:rsidRDefault="009A25A7" w:rsidP="009A25A7">
            <w:pPr>
              <w:pStyle w:val="Default"/>
            </w:pPr>
          </w:p>
          <w:p w:rsidR="009A25A7" w:rsidRPr="009A13A8" w:rsidRDefault="009A25A7" w:rsidP="009A25A7">
            <w:pPr>
              <w:pStyle w:val="Default"/>
            </w:pPr>
          </w:p>
          <w:p w:rsidR="009A25A7" w:rsidRPr="009A13A8" w:rsidRDefault="009A25A7" w:rsidP="009A25A7">
            <w:pPr>
              <w:pStyle w:val="ListParagraph"/>
              <w:tabs>
                <w:tab w:val="left" w:pos="450"/>
              </w:tabs>
              <w:ind w:left="0"/>
              <w:rPr>
                <w:rFonts w:eastAsia="Calibri"/>
                <w:color w:val="000000"/>
                <w:lang w:val="sq-AL"/>
              </w:rPr>
            </w:pPr>
          </w:p>
        </w:tc>
        <w:tc>
          <w:tcPr>
            <w:tcW w:w="4439" w:type="dxa"/>
            <w:gridSpan w:val="4"/>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pStyle w:val="Default"/>
            </w:pPr>
            <w:r w:rsidRPr="009A13A8">
              <w:t>Nxënësi:</w:t>
            </w:r>
          </w:p>
          <w:p w:rsidR="009A25A7" w:rsidRPr="009A13A8" w:rsidRDefault="009A25A7" w:rsidP="009A25A7">
            <w:pPr>
              <w:pStyle w:val="Default"/>
              <w:numPr>
                <w:ilvl w:val="0"/>
                <w:numId w:val="28"/>
              </w:numPr>
            </w:pPr>
            <w:r w:rsidRPr="009A13A8">
              <w:rPr>
                <w:u w:val="single"/>
              </w:rPr>
              <w:t>vëzhgon</w:t>
            </w:r>
            <w:r w:rsidRPr="009A13A8">
              <w:t xml:space="preserve"> dhe </w:t>
            </w:r>
            <w:r w:rsidRPr="009A13A8">
              <w:rPr>
                <w:u w:val="single"/>
              </w:rPr>
              <w:t>krahason</w:t>
            </w:r>
            <w:r w:rsidRPr="009A13A8">
              <w:t xml:space="preserve"> ciklin e jetës të një bime me farë në një periudhë të caktuar kohe;</w:t>
            </w:r>
          </w:p>
          <w:p w:rsidR="009A25A7" w:rsidRPr="009A13A8" w:rsidRDefault="009A25A7" w:rsidP="009A25A7">
            <w:pPr>
              <w:pStyle w:val="Default"/>
              <w:numPr>
                <w:ilvl w:val="0"/>
                <w:numId w:val="28"/>
              </w:numPr>
            </w:pPr>
            <w:r w:rsidRPr="009A13A8">
              <w:rPr>
                <w:u w:val="single"/>
              </w:rPr>
              <w:t>tregon</w:t>
            </w:r>
            <w:r w:rsidRPr="009A13A8">
              <w:t xml:space="preserve"> se njerëzit dhe kafshët lindin pasardhës që kur rriten ngjajnë me prindërit e tyre;</w:t>
            </w:r>
          </w:p>
          <w:p w:rsidR="009A25A7" w:rsidRPr="009A13A8" w:rsidRDefault="009A25A7" w:rsidP="009A25A7">
            <w:pPr>
              <w:pStyle w:val="Default"/>
              <w:numPr>
                <w:ilvl w:val="0"/>
                <w:numId w:val="28"/>
              </w:numPr>
            </w:pPr>
            <w:r w:rsidRPr="009A13A8">
              <w:rPr>
                <w:u w:val="single"/>
              </w:rPr>
              <w:t>vëzhgon</w:t>
            </w:r>
            <w:r w:rsidRPr="009A13A8">
              <w:t xml:space="preserve"> ndryshimet që pësojnë gjatë ciklit të jetës kafshë si pula, bretkosa, flutura, kafshë shtëpiake dhe njeriu; </w:t>
            </w:r>
          </w:p>
          <w:p w:rsidR="009A25A7" w:rsidRPr="009A13A8" w:rsidRDefault="009A25A7" w:rsidP="009A25A7">
            <w:pPr>
              <w:pStyle w:val="Default"/>
              <w:numPr>
                <w:ilvl w:val="0"/>
                <w:numId w:val="28"/>
              </w:numPr>
            </w:pPr>
            <w:r w:rsidRPr="009A13A8">
              <w:rPr>
                <w:u w:val="single"/>
              </w:rPr>
              <w:t>komunikon</w:t>
            </w:r>
            <w:r w:rsidRPr="009A13A8">
              <w:t xml:space="preserve"> me gojë, me shkrim ose me vizatim të dhënat që merr nga vëzhgimet dhe regjistrimet.</w:t>
            </w:r>
          </w:p>
        </w:tc>
        <w:tc>
          <w:tcPr>
            <w:tcW w:w="3712" w:type="dxa"/>
            <w:gridSpan w:val="3"/>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pStyle w:val="Default"/>
            </w:pPr>
            <w:r w:rsidRPr="009A13A8">
              <w:t>Nxënësi:</w:t>
            </w:r>
          </w:p>
          <w:p w:rsidR="009A25A7" w:rsidRPr="009A13A8" w:rsidRDefault="009A25A7" w:rsidP="009A25A7">
            <w:pPr>
              <w:pStyle w:val="Default"/>
              <w:numPr>
                <w:ilvl w:val="0"/>
                <w:numId w:val="27"/>
              </w:numPr>
            </w:pPr>
            <w:r w:rsidRPr="009A13A8">
              <w:rPr>
                <w:u w:val="single"/>
              </w:rPr>
              <w:t>tregon kuriozitet</w:t>
            </w:r>
            <w:r w:rsidRPr="009A13A8">
              <w:t xml:space="preserve"> duke bërë pyetje dhe eksploruar për ndryshimet gjatë rritjes tek bimët dhe kafshët në mjedisin përreth ose në modele;</w:t>
            </w:r>
          </w:p>
          <w:p w:rsidR="009A25A7" w:rsidRPr="009A13A8" w:rsidRDefault="009A25A7" w:rsidP="009A25A7">
            <w:pPr>
              <w:pStyle w:val="ListParagraph"/>
              <w:numPr>
                <w:ilvl w:val="0"/>
                <w:numId w:val="27"/>
              </w:numPr>
              <w:autoSpaceDE w:val="0"/>
              <w:autoSpaceDN w:val="0"/>
              <w:adjustRightInd w:val="0"/>
              <w:rPr>
                <w:color w:val="000000"/>
                <w:lang w:val="sq-AL"/>
              </w:rPr>
            </w:pPr>
            <w:r w:rsidRPr="009A13A8">
              <w:rPr>
                <w:color w:val="000000"/>
                <w:u w:val="single"/>
                <w:lang w:val="sq-AL"/>
              </w:rPr>
              <w:t>vlerëson përpjekjet</w:t>
            </w:r>
            <w:r w:rsidRPr="009A13A8">
              <w:rPr>
                <w:color w:val="000000"/>
                <w:lang w:val="sq-AL"/>
              </w:rPr>
              <w:t xml:space="preserve"> e secilit dhe të grupit gjatë zhvillimit të veprimtarive.</w:t>
            </w:r>
          </w:p>
          <w:p w:rsidR="009A25A7" w:rsidRPr="009A13A8" w:rsidRDefault="009A25A7" w:rsidP="009A25A7">
            <w:pPr>
              <w:pStyle w:val="ListParagraph"/>
              <w:numPr>
                <w:ilvl w:val="0"/>
                <w:numId w:val="27"/>
              </w:numPr>
              <w:autoSpaceDE w:val="0"/>
              <w:autoSpaceDN w:val="0"/>
              <w:adjustRightInd w:val="0"/>
              <w:rPr>
                <w:color w:val="000000"/>
                <w:lang w:val="sq-AL"/>
              </w:rPr>
            </w:pPr>
            <w:r w:rsidRPr="009A13A8">
              <w:rPr>
                <w:color w:val="000000"/>
                <w:u w:val="single"/>
                <w:lang w:val="sq-AL"/>
              </w:rPr>
              <w:t xml:space="preserve"> tregon interes</w:t>
            </w:r>
            <w:r w:rsidRPr="009A13A8">
              <w:rPr>
                <w:color w:val="000000"/>
                <w:lang w:val="sq-AL"/>
              </w:rPr>
              <w:t xml:space="preserve"> duke kontribuar me përgjegjshmëri në kujdesin për bimët dhe kafshët;</w:t>
            </w:r>
          </w:p>
          <w:p w:rsidR="009A25A7" w:rsidRPr="009A13A8" w:rsidRDefault="009A25A7" w:rsidP="009A25A7">
            <w:pPr>
              <w:pStyle w:val="ListParagraph"/>
              <w:autoSpaceDE w:val="0"/>
              <w:autoSpaceDN w:val="0"/>
              <w:adjustRightInd w:val="0"/>
              <w:ind w:left="0"/>
              <w:rPr>
                <w:b/>
                <w:color w:val="000000"/>
                <w:lang w:val="sq-AL"/>
              </w:rPr>
            </w:pPr>
          </w:p>
        </w:tc>
      </w:tr>
      <w:tr w:rsidR="009A25A7" w:rsidRPr="009A13A8" w:rsidTr="009A25A7">
        <w:trPr>
          <w:trHeight w:val="53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TEMATIKA: NDËRVEPRIMET</w:t>
            </w:r>
          </w:p>
          <w:tbl>
            <w:tblPr>
              <w:tblW w:w="12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8"/>
            </w:tblGrid>
            <w:tr w:rsidR="009A25A7" w:rsidRPr="009A13A8" w:rsidTr="009A25A7">
              <w:trPr>
                <w:trHeight w:val="1391"/>
              </w:trPr>
              <w:tc>
                <w:tcPr>
                  <w:tcW w:w="12798"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line="240" w:lineRule="auto"/>
                    <w:rPr>
                      <w:rFonts w:ascii="Times New Roman" w:hAnsi="Times New Roman" w:cs="Times New Roman"/>
                      <w:color w:val="000000"/>
                      <w:sz w:val="24"/>
                      <w:szCs w:val="24"/>
                      <w:lang w:val="sq-AL"/>
                    </w:rPr>
                  </w:pPr>
                  <w:r w:rsidRPr="009A13A8">
                    <w:rPr>
                      <w:rFonts w:ascii="Times New Roman" w:hAnsi="Times New Roman" w:cs="Times New Roman"/>
                      <w:b/>
                      <w:color w:val="000000"/>
                      <w:sz w:val="24"/>
                      <w:szCs w:val="24"/>
                      <w:lang w:val="sq-AL"/>
                    </w:rPr>
                    <w:lastRenderedPageBreak/>
                    <w:t>Përshkrimi i tematikës:</w:t>
                  </w:r>
                </w:p>
                <w:p w:rsidR="009A25A7" w:rsidRPr="009A13A8" w:rsidRDefault="009A25A7" w:rsidP="009A25A7">
                  <w:pPr>
                    <w:spacing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Studimi i ndërveprimit midis dhe brenda sistemeve zhvillon të kuptuarit e mjedisit dhe rolit të njeriut në të. Ndërveprimet ndodhin brenda një organizmi, midis organizmave si dhe midis organizmave dhe mjedisit. Ndërveprimi i njeriut me mjedisin drejton zhvillimin e shkencës dhe teknologjisë. Në të njëjtën kohë shkenca dhe teknologjia ndikojnë në mënyrën si njeriu ndërvepron me mjedisin. Të kuptuarit e këtij ndërveprimi e ndihmon nxënësin të kuptojë më mirë pasojat pozitive dhe negative të veprimeve të tij dhe të jetë përgjegjës për to.</w:t>
                  </w:r>
                </w:p>
                <w:p w:rsidR="009A25A7" w:rsidRPr="009A13A8" w:rsidRDefault="009A25A7" w:rsidP="009A25A7">
                  <w:pPr>
                    <w:spacing w:line="240" w:lineRule="auto"/>
                    <w:rPr>
                      <w:rFonts w:ascii="Times New Roman" w:hAnsi="Times New Roman" w:cs="Times New Roman"/>
                      <w:color w:val="000000"/>
                      <w:sz w:val="24"/>
                      <w:szCs w:val="24"/>
                      <w:lang w:val="sq-AL"/>
                    </w:rPr>
                  </w:pPr>
                  <w:r w:rsidRPr="009A13A8">
                    <w:rPr>
                      <w:rFonts w:ascii="Times New Roman" w:hAnsi="Times New Roman" w:cs="Times New Roman"/>
                      <w:color w:val="000000"/>
                      <w:sz w:val="24"/>
                      <w:szCs w:val="24"/>
                      <w:lang w:val="sq-AL"/>
                    </w:rPr>
                    <w:t>Tematika fokusohet te ndërveprimi brenda dhe ndërmjet bimëve, kafshëve, njeriut, mjedisit, mikroorganizmave, atmosferës, sistemit diellor dhe Tokës, forcave, shkencës dhe teknologjisë.</w:t>
                  </w:r>
                </w:p>
              </w:tc>
            </w:tr>
            <w:tr w:rsidR="009A25A7" w:rsidRPr="009A13A8" w:rsidTr="009A25A7">
              <w:trPr>
                <w:trHeight w:val="530"/>
              </w:trPr>
              <w:tc>
                <w:tcPr>
                  <w:tcW w:w="12798"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Rezultatet e të nxënit</w:t>
                  </w:r>
                </w:p>
              </w:tc>
            </w:tr>
            <w:tr w:rsidR="009A25A7" w:rsidRPr="009A13A8" w:rsidTr="009A25A7">
              <w:trPr>
                <w:trHeight w:val="415"/>
              </w:trPr>
              <w:tc>
                <w:tcPr>
                  <w:tcW w:w="12798" w:type="dxa"/>
                  <w:tcBorders>
                    <w:top w:val="single" w:sz="4" w:space="0" w:color="000000"/>
                    <w:left w:val="single" w:sz="4" w:space="0" w:color="000000"/>
                    <w:bottom w:val="single" w:sz="4" w:space="0" w:color="000000"/>
                    <w:right w:val="single" w:sz="4" w:space="0" w:color="000000"/>
                  </w:tcBorders>
                  <w:shd w:val="clear" w:color="auto" w:fill="auto"/>
                  <w:hideMark/>
                </w:tcPr>
                <w:p w:rsidR="009A25A7" w:rsidRPr="009A13A8" w:rsidRDefault="009A25A7" w:rsidP="009A25A7">
                  <w:p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t xml:space="preserve">                        Ndërveprimi i trupave </w:t>
                  </w:r>
                </w:p>
              </w:tc>
            </w:tr>
          </w:tbl>
          <w:p w:rsidR="009A25A7" w:rsidRPr="009A13A8" w:rsidRDefault="009A25A7" w:rsidP="009A25A7">
            <w:pPr>
              <w:spacing w:line="240" w:lineRule="auto"/>
              <w:rPr>
                <w:rStyle w:val="apple-style-span"/>
                <w:b/>
                <w:color w:val="000000"/>
                <w:sz w:val="24"/>
                <w:szCs w:val="24"/>
                <w:lang w:val="sq-AL"/>
              </w:rPr>
            </w:pPr>
          </w:p>
        </w:tc>
      </w:tr>
      <w:tr w:rsidR="009A25A7" w:rsidRPr="009A13A8" w:rsidTr="009A25A7">
        <w:trPr>
          <w:trHeight w:val="530"/>
        </w:trPr>
        <w:tc>
          <w:tcPr>
            <w:tcW w:w="4926" w:type="dxa"/>
            <w:gridSpan w:val="4"/>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lastRenderedPageBreak/>
              <w:t>Njohuritë/Konceptet</w:t>
            </w:r>
          </w:p>
        </w:tc>
        <w:tc>
          <w:tcPr>
            <w:tcW w:w="4340" w:type="dxa"/>
            <w:gridSpan w:val="3"/>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b/>
                <w:color w:val="000000"/>
                <w:sz w:val="24"/>
                <w:szCs w:val="24"/>
                <w:lang w:val="sq-AL"/>
              </w:rPr>
              <w:t>Shkathtësitë</w:t>
            </w:r>
            <w:r w:rsidRPr="009A13A8">
              <w:rPr>
                <w:rFonts w:ascii="Times New Roman" w:hAnsi="Times New Roman" w:cs="Times New Roman"/>
                <w:b/>
                <w:bCs/>
                <w:color w:val="000000"/>
                <w:sz w:val="24"/>
                <w:szCs w:val="24"/>
                <w:lang w:val="sq-AL"/>
              </w:rPr>
              <w:t xml:space="preserve"> dhe proceset</w:t>
            </w:r>
          </w:p>
        </w:tc>
        <w:tc>
          <w:tcPr>
            <w:tcW w:w="3712" w:type="dxa"/>
            <w:gridSpan w:val="3"/>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spacing w:after="0" w:line="240" w:lineRule="auto"/>
              <w:rPr>
                <w:rFonts w:ascii="Times New Roman" w:hAnsi="Times New Roman" w:cs="Times New Roman"/>
                <w:b/>
                <w:bCs/>
                <w:color w:val="000000"/>
                <w:sz w:val="24"/>
                <w:szCs w:val="24"/>
                <w:lang w:val="sq-AL"/>
              </w:rPr>
            </w:pPr>
            <w:r w:rsidRPr="009A13A8">
              <w:rPr>
                <w:rFonts w:ascii="Times New Roman" w:hAnsi="Times New Roman" w:cs="Times New Roman"/>
                <w:b/>
                <w:bCs/>
                <w:color w:val="000000"/>
                <w:sz w:val="24"/>
                <w:szCs w:val="24"/>
                <w:lang w:val="sq-AL"/>
              </w:rPr>
              <w:t>Qëndrimet dhe vlerat</w:t>
            </w:r>
          </w:p>
        </w:tc>
      </w:tr>
      <w:tr w:rsidR="009A25A7" w:rsidRPr="009A13A8" w:rsidTr="009A25A7">
        <w:trPr>
          <w:trHeight w:val="530"/>
        </w:trPr>
        <w:tc>
          <w:tcPr>
            <w:tcW w:w="4926" w:type="dxa"/>
            <w:gridSpan w:val="4"/>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spacing w:after="0" w:line="240" w:lineRule="auto"/>
              <w:ind w:left="360"/>
              <w:rPr>
                <w:rFonts w:ascii="Times New Roman" w:hAnsi="Times New Roman" w:cs="Times New Roman"/>
                <w:b/>
                <w:bCs/>
                <w:color w:val="000000"/>
                <w:sz w:val="24"/>
                <w:szCs w:val="24"/>
                <w:lang w:val="sq-AL"/>
              </w:rPr>
            </w:pPr>
            <w:r w:rsidRPr="009A13A8">
              <w:rPr>
                <w:rFonts w:ascii="Times New Roman" w:hAnsi="Times New Roman" w:cs="Times New Roman"/>
                <w:b/>
                <w:color w:val="000000"/>
                <w:sz w:val="24"/>
                <w:szCs w:val="24"/>
                <w:lang w:val="sq-AL"/>
              </w:rPr>
              <w:t xml:space="preserve">Shtytja dhe tërheqja </w:t>
            </w:r>
          </w:p>
          <w:p w:rsidR="009A25A7" w:rsidRPr="009A13A8" w:rsidRDefault="009A25A7" w:rsidP="009A25A7">
            <w:pPr>
              <w:numPr>
                <w:ilvl w:val="0"/>
                <w:numId w:val="29"/>
              </w:numPr>
              <w:spacing w:after="0" w:line="240" w:lineRule="auto"/>
              <w:rPr>
                <w:rFonts w:ascii="Times New Roman" w:hAnsi="Times New Roman" w:cs="Times New Roman"/>
                <w:bCs/>
                <w:color w:val="000000"/>
                <w:sz w:val="24"/>
                <w:szCs w:val="24"/>
                <w:lang w:val="sq-AL"/>
              </w:rPr>
            </w:pPr>
            <w:r w:rsidRPr="009A13A8">
              <w:rPr>
                <w:rFonts w:ascii="Times New Roman" w:hAnsi="Times New Roman" w:cs="Times New Roman"/>
                <w:bCs/>
                <w:color w:val="000000"/>
                <w:sz w:val="24"/>
                <w:szCs w:val="24"/>
                <w:lang w:val="sq-AL"/>
              </w:rPr>
              <w:t>Lëvizja</w:t>
            </w:r>
          </w:p>
          <w:p w:rsidR="009A25A7" w:rsidRPr="009A13A8" w:rsidRDefault="009A25A7" w:rsidP="009A25A7">
            <w:pPr>
              <w:numPr>
                <w:ilvl w:val="0"/>
                <w:numId w:val="29"/>
              </w:numPr>
              <w:spacing w:after="0" w:line="240" w:lineRule="auto"/>
              <w:rPr>
                <w:rFonts w:ascii="Times New Roman" w:hAnsi="Times New Roman" w:cs="Times New Roman"/>
                <w:bCs/>
                <w:color w:val="000000"/>
                <w:sz w:val="24"/>
                <w:szCs w:val="24"/>
                <w:lang w:val="sq-AL"/>
              </w:rPr>
            </w:pPr>
            <w:r w:rsidRPr="009A13A8">
              <w:rPr>
                <w:rFonts w:ascii="Times New Roman" w:hAnsi="Times New Roman" w:cs="Times New Roman"/>
                <w:bCs/>
                <w:color w:val="000000"/>
                <w:sz w:val="24"/>
                <w:szCs w:val="24"/>
                <w:lang w:val="sq-AL"/>
              </w:rPr>
              <w:t>Shtytja dhe tërheqja</w:t>
            </w:r>
          </w:p>
          <w:p w:rsidR="009A25A7" w:rsidRPr="009A13A8" w:rsidRDefault="009A25A7" w:rsidP="009A25A7">
            <w:pPr>
              <w:numPr>
                <w:ilvl w:val="0"/>
                <w:numId w:val="29"/>
              </w:numPr>
              <w:spacing w:after="0" w:line="240" w:lineRule="auto"/>
              <w:rPr>
                <w:rFonts w:ascii="Times New Roman" w:hAnsi="Times New Roman" w:cs="Times New Roman"/>
                <w:bCs/>
                <w:color w:val="000000"/>
                <w:sz w:val="24"/>
                <w:szCs w:val="24"/>
                <w:lang w:val="sq-AL"/>
              </w:rPr>
            </w:pPr>
            <w:r w:rsidRPr="009A13A8">
              <w:rPr>
                <w:rFonts w:ascii="Times New Roman" w:hAnsi="Times New Roman" w:cs="Times New Roman"/>
                <w:bCs/>
                <w:color w:val="000000"/>
                <w:sz w:val="24"/>
                <w:szCs w:val="24"/>
                <w:lang w:val="sq-AL"/>
              </w:rPr>
              <w:t>Ndryshimet në lëvizje</w:t>
            </w:r>
          </w:p>
          <w:p w:rsidR="009A25A7" w:rsidRPr="009A13A8" w:rsidRDefault="009A25A7" w:rsidP="009A25A7">
            <w:pPr>
              <w:spacing w:after="0" w:line="240" w:lineRule="auto"/>
              <w:rPr>
                <w:rFonts w:ascii="Times New Roman" w:hAnsi="Times New Roman" w:cs="Times New Roman"/>
                <w:b/>
                <w:bCs/>
                <w:color w:val="000000"/>
                <w:sz w:val="24"/>
                <w:szCs w:val="24"/>
                <w:lang w:val="sq-AL"/>
              </w:rPr>
            </w:pPr>
          </w:p>
          <w:p w:rsidR="009A25A7" w:rsidRPr="009A13A8" w:rsidRDefault="009A25A7" w:rsidP="009A25A7">
            <w:pPr>
              <w:spacing w:after="0" w:line="240" w:lineRule="auto"/>
              <w:rPr>
                <w:rFonts w:ascii="Times New Roman" w:hAnsi="Times New Roman" w:cs="Times New Roman"/>
                <w:b/>
                <w:bCs/>
                <w:color w:val="000000"/>
                <w:sz w:val="24"/>
                <w:szCs w:val="24"/>
                <w:lang w:val="sq-AL"/>
              </w:rPr>
            </w:pPr>
          </w:p>
          <w:p w:rsidR="009A25A7" w:rsidRPr="009A13A8" w:rsidRDefault="009A25A7" w:rsidP="009A25A7">
            <w:pPr>
              <w:spacing w:after="0" w:line="240" w:lineRule="auto"/>
              <w:rPr>
                <w:rFonts w:ascii="Times New Roman" w:hAnsi="Times New Roman" w:cs="Times New Roman"/>
                <w:b/>
                <w:bCs/>
                <w:color w:val="000000"/>
                <w:sz w:val="24"/>
                <w:szCs w:val="24"/>
                <w:lang w:val="sq-AL"/>
              </w:rPr>
            </w:pPr>
          </w:p>
          <w:p w:rsidR="009A25A7" w:rsidRPr="009A13A8" w:rsidRDefault="009A25A7" w:rsidP="009A25A7">
            <w:pPr>
              <w:pStyle w:val="Default"/>
              <w:rPr>
                <w:b/>
                <w:bCs/>
              </w:rPr>
            </w:pPr>
          </w:p>
        </w:tc>
        <w:tc>
          <w:tcPr>
            <w:tcW w:w="4340" w:type="dxa"/>
            <w:gridSpan w:val="3"/>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pStyle w:val="Default"/>
            </w:pPr>
            <w:r w:rsidRPr="009A13A8">
              <w:t>Nxënësi:</w:t>
            </w:r>
          </w:p>
          <w:p w:rsidR="009A25A7" w:rsidRPr="009A13A8" w:rsidRDefault="009A25A7" w:rsidP="009A25A7">
            <w:pPr>
              <w:pStyle w:val="Default"/>
              <w:numPr>
                <w:ilvl w:val="0"/>
                <w:numId w:val="30"/>
              </w:numPr>
            </w:pPr>
            <w:r w:rsidRPr="009A13A8">
              <w:rPr>
                <w:u w:val="single"/>
              </w:rPr>
              <w:t>përshkruan</w:t>
            </w:r>
            <w:r w:rsidRPr="009A13A8">
              <w:t xml:space="preserve"> mënyrat e ndryshme të lëvizjes së trupave në mjedisin rrethues (p.sh.: lëkundet, vrapon, kërcen, rrotullohet, shpejtohet, ngadalësohet, ndalon); </w:t>
            </w:r>
          </w:p>
          <w:p w:rsidR="009A25A7" w:rsidRPr="009A13A8" w:rsidRDefault="009A25A7" w:rsidP="009A25A7">
            <w:pPr>
              <w:pStyle w:val="Default"/>
              <w:numPr>
                <w:ilvl w:val="0"/>
                <w:numId w:val="30"/>
              </w:numPr>
            </w:pPr>
            <w:r w:rsidRPr="009A13A8">
              <w:rPr>
                <w:u w:val="single"/>
              </w:rPr>
              <w:t>demonstron</w:t>
            </w:r>
            <w:r w:rsidRPr="009A13A8">
              <w:t xml:space="preserve"> lëvizjen e trupave si pasojë e tërheqjes dhe shtytjes;</w:t>
            </w:r>
          </w:p>
          <w:p w:rsidR="009A25A7" w:rsidRPr="009A13A8" w:rsidRDefault="009A25A7" w:rsidP="009A25A7">
            <w:pPr>
              <w:pStyle w:val="Default"/>
              <w:numPr>
                <w:ilvl w:val="0"/>
                <w:numId w:val="30"/>
              </w:numPr>
            </w:pPr>
            <w:r w:rsidRPr="009A13A8">
              <w:rPr>
                <w:u w:val="single"/>
              </w:rPr>
              <w:t>vrojton dhe provon</w:t>
            </w:r>
            <w:r w:rsidRPr="009A13A8">
              <w:t xml:space="preserve"> se për shkak të shtytjes dhe tërheqjes, trupi:</w:t>
            </w:r>
          </w:p>
          <w:p w:rsidR="009A25A7" w:rsidRPr="009A13A8" w:rsidRDefault="009A25A7" w:rsidP="009A25A7">
            <w:pPr>
              <w:pStyle w:val="Default"/>
              <w:numPr>
                <w:ilvl w:val="0"/>
                <w:numId w:val="34"/>
              </w:numPr>
            </w:pPr>
            <w:r w:rsidRPr="009A13A8">
              <w:t>mund të shpejtojë ose ngadalësojë lëvizjen e tij;</w:t>
            </w:r>
          </w:p>
          <w:p w:rsidR="009A25A7" w:rsidRPr="009A13A8" w:rsidRDefault="009A25A7" w:rsidP="009A25A7">
            <w:pPr>
              <w:pStyle w:val="Default"/>
              <w:numPr>
                <w:ilvl w:val="0"/>
                <w:numId w:val="34"/>
              </w:numPr>
            </w:pPr>
            <w:r w:rsidRPr="009A13A8">
              <w:t>mund të ndryshojë mënyrën/drejtimin e lëvizjes së tij;</w:t>
            </w:r>
          </w:p>
          <w:p w:rsidR="009A25A7" w:rsidRPr="009A13A8" w:rsidRDefault="009A25A7" w:rsidP="009A25A7">
            <w:pPr>
              <w:pStyle w:val="Default"/>
              <w:numPr>
                <w:ilvl w:val="0"/>
                <w:numId w:val="34"/>
              </w:numPr>
            </w:pPr>
            <w:r w:rsidRPr="009A13A8">
              <w:t>mund të ndalojë lëvizjen e tij.</w:t>
            </w:r>
          </w:p>
          <w:p w:rsidR="009A25A7" w:rsidRPr="009A13A8" w:rsidRDefault="009A25A7" w:rsidP="009A25A7">
            <w:pPr>
              <w:pStyle w:val="Default"/>
              <w:numPr>
                <w:ilvl w:val="0"/>
                <w:numId w:val="30"/>
              </w:numPr>
            </w:pPr>
            <w:r w:rsidRPr="009A13A8">
              <w:rPr>
                <w:u w:val="single"/>
              </w:rPr>
              <w:t>parashikon</w:t>
            </w:r>
            <w:r w:rsidRPr="009A13A8">
              <w:t xml:space="preserve"> lëvizjen e trupave në mjedisin rrethues; </w:t>
            </w:r>
          </w:p>
          <w:p w:rsidR="009A25A7" w:rsidRPr="009A13A8" w:rsidRDefault="009A25A7" w:rsidP="009A25A7">
            <w:pPr>
              <w:pStyle w:val="Default"/>
              <w:numPr>
                <w:ilvl w:val="0"/>
                <w:numId w:val="30"/>
              </w:numPr>
            </w:pPr>
            <w:r w:rsidRPr="009A13A8">
              <w:rPr>
                <w:u w:val="single"/>
              </w:rPr>
              <w:t>regjistron</w:t>
            </w:r>
            <w:r w:rsidRPr="009A13A8">
              <w:t xml:space="preserve"> mënyrën e lëvizjes së trupave;</w:t>
            </w:r>
          </w:p>
          <w:p w:rsidR="009A25A7" w:rsidRPr="009A13A8" w:rsidRDefault="009A25A7" w:rsidP="009A25A7">
            <w:pPr>
              <w:pStyle w:val="Default"/>
              <w:numPr>
                <w:ilvl w:val="0"/>
                <w:numId w:val="30"/>
              </w:numPr>
            </w:pPr>
            <w:r w:rsidRPr="009A13A8">
              <w:rPr>
                <w:u w:val="single"/>
              </w:rPr>
              <w:lastRenderedPageBreak/>
              <w:t xml:space="preserve">krahason </w:t>
            </w:r>
            <w:r w:rsidRPr="009A13A8">
              <w:t>mënyrën e lëvizjes së trupave.</w:t>
            </w:r>
          </w:p>
        </w:tc>
        <w:tc>
          <w:tcPr>
            <w:tcW w:w="3712" w:type="dxa"/>
            <w:gridSpan w:val="3"/>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pStyle w:val="Default"/>
            </w:pPr>
            <w:r w:rsidRPr="009A13A8">
              <w:lastRenderedPageBreak/>
              <w:t>Nxënësi:</w:t>
            </w:r>
          </w:p>
          <w:p w:rsidR="009A25A7" w:rsidRPr="009A13A8" w:rsidRDefault="009A25A7" w:rsidP="009A25A7">
            <w:pPr>
              <w:pStyle w:val="Default"/>
              <w:numPr>
                <w:ilvl w:val="0"/>
                <w:numId w:val="33"/>
              </w:numPr>
              <w:rPr>
                <w:bCs/>
              </w:rPr>
            </w:pPr>
            <w:r w:rsidRPr="009A13A8">
              <w:rPr>
                <w:bCs/>
                <w:u w:val="single"/>
              </w:rPr>
              <w:t>tregon kuriozitet</w:t>
            </w:r>
            <w:r w:rsidRPr="009A13A8">
              <w:rPr>
                <w:bCs/>
              </w:rPr>
              <w:t>:</w:t>
            </w:r>
          </w:p>
          <w:p w:rsidR="009A25A7" w:rsidRPr="009A13A8" w:rsidRDefault="009A25A7" w:rsidP="009A25A7">
            <w:pPr>
              <w:pStyle w:val="Default"/>
              <w:numPr>
                <w:ilvl w:val="0"/>
                <w:numId w:val="31"/>
              </w:numPr>
              <w:rPr>
                <w:bCs/>
              </w:rPr>
            </w:pPr>
            <w:r w:rsidRPr="009A13A8">
              <w:rPr>
                <w:bCs/>
              </w:rPr>
              <w:t>në mënyrën e lëvizjes së trupave;</w:t>
            </w:r>
          </w:p>
          <w:p w:rsidR="009A25A7" w:rsidRPr="009A13A8" w:rsidRDefault="009A25A7" w:rsidP="009A25A7">
            <w:pPr>
              <w:pStyle w:val="Default"/>
              <w:numPr>
                <w:ilvl w:val="0"/>
                <w:numId w:val="31"/>
              </w:numPr>
              <w:rPr>
                <w:bCs/>
              </w:rPr>
            </w:pPr>
            <w:r w:rsidRPr="009A13A8">
              <w:rPr>
                <w:bCs/>
              </w:rPr>
              <w:t>për shkaqet e ndryshimit të lëvizjes së trupave gjatë ndërveprimit të tyre;</w:t>
            </w:r>
          </w:p>
          <w:p w:rsidR="009A25A7" w:rsidRPr="009A13A8" w:rsidRDefault="009A25A7" w:rsidP="009A25A7">
            <w:pPr>
              <w:pStyle w:val="Default"/>
              <w:numPr>
                <w:ilvl w:val="0"/>
                <w:numId w:val="32"/>
              </w:numPr>
              <w:rPr>
                <w:bCs/>
              </w:rPr>
            </w:pPr>
            <w:r w:rsidRPr="009A13A8">
              <w:rPr>
                <w:bCs/>
                <w:u w:val="single"/>
              </w:rPr>
              <w:t>vlerëson me objektivitet</w:t>
            </w:r>
            <w:r w:rsidRPr="009A13A8">
              <w:rPr>
                <w:bCs/>
              </w:rPr>
              <w:t xml:space="preserve"> rezultatet e provave të tij krahasuar me ato të shokëve.</w:t>
            </w:r>
          </w:p>
          <w:p w:rsidR="009A25A7" w:rsidRPr="009A13A8" w:rsidRDefault="009A25A7" w:rsidP="009A25A7">
            <w:pPr>
              <w:spacing w:after="0" w:line="240" w:lineRule="auto"/>
              <w:rPr>
                <w:rFonts w:ascii="Times New Roman" w:hAnsi="Times New Roman" w:cs="Times New Roman"/>
                <w:b/>
                <w:bCs/>
                <w:color w:val="000000"/>
                <w:sz w:val="24"/>
                <w:szCs w:val="24"/>
                <w:lang w:val="sq-AL"/>
              </w:rPr>
            </w:pPr>
          </w:p>
        </w:tc>
      </w:tr>
      <w:tr w:rsidR="009A25A7" w:rsidRPr="009A13A8" w:rsidTr="009A25A7">
        <w:trPr>
          <w:trHeight w:val="1520"/>
        </w:trPr>
        <w:tc>
          <w:tcPr>
            <w:tcW w:w="12978" w:type="dxa"/>
            <w:gridSpan w:val="10"/>
            <w:tcBorders>
              <w:top w:val="single" w:sz="4" w:space="0" w:color="000000"/>
              <w:left w:val="single" w:sz="4" w:space="0" w:color="000000"/>
              <w:bottom w:val="single" w:sz="4" w:space="0" w:color="000000"/>
              <w:right w:val="single" w:sz="4" w:space="0" w:color="000000"/>
            </w:tcBorders>
            <w:shd w:val="clear" w:color="auto" w:fill="auto"/>
          </w:tcPr>
          <w:p w:rsidR="009A25A7" w:rsidRPr="009A13A8" w:rsidRDefault="009A25A7" w:rsidP="009A25A7">
            <w:pPr>
              <w:spacing w:line="240" w:lineRule="auto"/>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TEMATIKA: ENERGJIA</w:t>
            </w:r>
          </w:p>
          <w:p w:rsidR="009A25A7" w:rsidRPr="009A13A8" w:rsidRDefault="009A25A7" w:rsidP="009A25A7">
            <w:pPr>
              <w:spacing w:line="240" w:lineRule="auto"/>
              <w:ind w:firstLine="288"/>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Përshkrimi i tematikës:</w:t>
            </w:r>
          </w:p>
          <w:p w:rsidR="009A25A7" w:rsidRPr="009A13A8" w:rsidRDefault="009A25A7" w:rsidP="009A25A7">
            <w:pPr>
              <w:autoSpaceDE w:val="0"/>
              <w:autoSpaceDN w:val="0"/>
              <w:adjustRightInd w:val="0"/>
              <w:spacing w:after="0" w:line="240" w:lineRule="auto"/>
              <w:rPr>
                <w:rFonts w:ascii="Times New Roman" w:hAnsi="Times New Roman" w:cs="Times New Roman"/>
                <w:color w:val="000000"/>
                <w:sz w:val="24"/>
                <w:szCs w:val="24"/>
              </w:rPr>
            </w:pPr>
            <w:r w:rsidRPr="009A13A8">
              <w:rPr>
                <w:rFonts w:ascii="Times New Roman" w:hAnsi="Times New Roman" w:cs="Times New Roman"/>
                <w:color w:val="000000"/>
                <w:sz w:val="24"/>
                <w:szCs w:val="24"/>
              </w:rPr>
              <w:t>Energjia bën të mundur ndryshimet dhe lëvizjen në natyrë. Njeriu përdor forma të ndryshme energjie për qëllime të ndryshme. Të gjitha qeniet e gjalla, përfshirë dhe njeriun, kanë nevojë për energji që të kryejnë proceset jetësore. Të kuptuarit e kësaj tematike, i ndihmon nxënësit të vlerësojnë rëndësinë dhe përdorimet e energjisë, si dhe nevojën për ta ruajtur atë.</w:t>
            </w:r>
          </w:p>
          <w:p w:rsidR="009A25A7" w:rsidRPr="009A13A8" w:rsidRDefault="009A25A7" w:rsidP="009A25A7">
            <w:pPr>
              <w:spacing w:line="240" w:lineRule="auto"/>
              <w:rPr>
                <w:rFonts w:ascii="Times New Roman" w:hAnsi="Times New Roman" w:cs="Times New Roman"/>
                <w:color w:val="000000"/>
                <w:sz w:val="24"/>
                <w:szCs w:val="24"/>
              </w:rPr>
            </w:pPr>
            <w:r w:rsidRPr="009A13A8">
              <w:rPr>
                <w:rFonts w:ascii="Times New Roman" w:hAnsi="Times New Roman" w:cs="Times New Roman"/>
                <w:color w:val="000000"/>
                <w:sz w:val="24"/>
                <w:szCs w:val="24"/>
              </w:rPr>
              <w:t>Kjo tematikë studion burimet dhe përdorimet e energjisë, shndërrimet e saj nga një formë në tjetrën, dritën, zërin, elektricitetin dhe magnetizmin. Ajo trajton mënyrat e shfrytëzimit të energjisë dhe u krijon mundësitë nxënësve për të identifikuar rastet e keqpërdorimit dhe për pasojë, të ruajtjes dhe kursimit të saj.</w:t>
            </w:r>
          </w:p>
          <w:p w:rsidR="009A25A7" w:rsidRPr="009A13A8" w:rsidRDefault="009A25A7" w:rsidP="009A25A7">
            <w:pPr>
              <w:spacing w:line="240" w:lineRule="auto"/>
              <w:rPr>
                <w:rStyle w:val="apple-style-span"/>
                <w:b/>
                <w:color w:val="000000"/>
                <w:sz w:val="24"/>
                <w:szCs w:val="24"/>
                <w:lang w:val="sq-AL"/>
              </w:rPr>
            </w:pPr>
            <w:r w:rsidRPr="009A13A8">
              <w:rPr>
                <w:rFonts w:ascii="Times New Roman" w:hAnsi="Times New Roman" w:cs="Times New Roman"/>
                <w:b/>
                <w:color w:val="000000"/>
                <w:sz w:val="24"/>
                <w:szCs w:val="24"/>
                <w:lang w:val="sq-AL"/>
              </w:rPr>
              <w:t>Tematika: Energjia</w:t>
            </w:r>
          </w:p>
        </w:tc>
      </w:tr>
      <w:tr w:rsidR="009A25A7" w:rsidRPr="009A13A8" w:rsidTr="009A25A7">
        <w:trPr>
          <w:trHeight w:val="530"/>
        </w:trPr>
        <w:tc>
          <w:tcPr>
            <w:tcW w:w="4998" w:type="dxa"/>
            <w:gridSpan w:val="5"/>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spacing w:line="240" w:lineRule="auto"/>
              <w:ind w:firstLine="288"/>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Njohuritë/Konceptet</w:t>
            </w:r>
          </w:p>
        </w:tc>
        <w:tc>
          <w:tcPr>
            <w:tcW w:w="4168" w:type="dxa"/>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spacing w:line="240" w:lineRule="auto"/>
              <w:ind w:firstLine="288"/>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Shkathtësitë dhe proceset</w:t>
            </w:r>
          </w:p>
        </w:tc>
        <w:tc>
          <w:tcPr>
            <w:tcW w:w="3812" w:type="dxa"/>
            <w:gridSpan w:val="4"/>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spacing w:line="240" w:lineRule="auto"/>
              <w:ind w:firstLine="288"/>
              <w:rPr>
                <w:rFonts w:ascii="Times New Roman" w:hAnsi="Times New Roman" w:cs="Times New Roman"/>
                <w:b/>
                <w:color w:val="000000"/>
                <w:sz w:val="24"/>
                <w:szCs w:val="24"/>
                <w:lang w:val="sq-AL"/>
              </w:rPr>
            </w:pPr>
            <w:r w:rsidRPr="009A13A8">
              <w:rPr>
                <w:rFonts w:ascii="Times New Roman" w:hAnsi="Times New Roman" w:cs="Times New Roman"/>
                <w:b/>
                <w:color w:val="000000"/>
                <w:sz w:val="24"/>
                <w:szCs w:val="24"/>
                <w:lang w:val="sq-AL"/>
              </w:rPr>
              <w:t>Qëndrimet dhe vlerat</w:t>
            </w:r>
          </w:p>
        </w:tc>
      </w:tr>
      <w:tr w:rsidR="009A25A7" w:rsidRPr="009A13A8" w:rsidTr="009A25A7">
        <w:trPr>
          <w:trHeight w:val="3545"/>
        </w:trPr>
        <w:tc>
          <w:tcPr>
            <w:tcW w:w="4998" w:type="dxa"/>
            <w:gridSpan w:val="5"/>
            <w:tcBorders>
              <w:top w:val="single" w:sz="4" w:space="0" w:color="000000"/>
              <w:left w:val="single" w:sz="4" w:space="0" w:color="000000"/>
              <w:bottom w:val="single" w:sz="4" w:space="0" w:color="000000"/>
              <w:right w:val="single" w:sz="4" w:space="0" w:color="auto"/>
            </w:tcBorders>
            <w:shd w:val="clear" w:color="auto" w:fill="auto"/>
          </w:tcPr>
          <w:p w:rsidR="009A25A7" w:rsidRPr="009A13A8" w:rsidRDefault="009A25A7" w:rsidP="009A25A7">
            <w:pPr>
              <w:autoSpaceDE w:val="0"/>
              <w:autoSpaceDN w:val="0"/>
              <w:adjustRightInd w:val="0"/>
              <w:spacing w:line="240" w:lineRule="auto"/>
              <w:ind w:firstLine="288"/>
              <w:rPr>
                <w:rFonts w:ascii="Times New Roman" w:hAnsi="Times New Roman" w:cs="Times New Roman"/>
                <w:color w:val="000000"/>
                <w:sz w:val="24"/>
                <w:szCs w:val="24"/>
                <w:lang w:val="sq-AL"/>
              </w:rPr>
            </w:pPr>
            <w:r w:rsidRPr="009A13A8">
              <w:rPr>
                <w:rFonts w:ascii="Times New Roman" w:hAnsi="Times New Roman" w:cs="Times New Roman"/>
                <w:b/>
                <w:color w:val="000000"/>
                <w:sz w:val="24"/>
                <w:szCs w:val="24"/>
                <w:lang w:val="sq-AL"/>
              </w:rPr>
              <w:t>Tingulli</w:t>
            </w:r>
          </w:p>
          <w:p w:rsidR="009A25A7" w:rsidRPr="009A13A8" w:rsidRDefault="009A25A7" w:rsidP="009A25A7">
            <w:pPr>
              <w:pStyle w:val="ListParagraph"/>
              <w:numPr>
                <w:ilvl w:val="0"/>
                <w:numId w:val="8"/>
              </w:numPr>
              <w:autoSpaceDE w:val="0"/>
              <w:autoSpaceDN w:val="0"/>
              <w:adjustRightInd w:val="0"/>
              <w:rPr>
                <w:color w:val="000000"/>
                <w:lang w:val="sq-AL"/>
              </w:rPr>
            </w:pPr>
            <w:r w:rsidRPr="009A13A8">
              <w:rPr>
                <w:color w:val="000000"/>
                <w:lang w:val="sq-AL"/>
              </w:rPr>
              <w:t>Burimet e tingullit</w:t>
            </w:r>
          </w:p>
          <w:p w:rsidR="009A25A7" w:rsidRPr="009A13A8" w:rsidRDefault="009A25A7" w:rsidP="009A25A7">
            <w:pPr>
              <w:pStyle w:val="ListParagraph"/>
              <w:numPr>
                <w:ilvl w:val="0"/>
                <w:numId w:val="8"/>
              </w:numPr>
              <w:autoSpaceDE w:val="0"/>
              <w:autoSpaceDN w:val="0"/>
              <w:adjustRightInd w:val="0"/>
              <w:rPr>
                <w:color w:val="000000"/>
                <w:lang w:val="sq-AL"/>
              </w:rPr>
            </w:pPr>
            <w:r w:rsidRPr="009A13A8">
              <w:rPr>
                <w:color w:val="000000"/>
                <w:lang w:val="sq-AL"/>
              </w:rPr>
              <w:t>Përhapja e tingullit</w:t>
            </w:r>
          </w:p>
          <w:p w:rsidR="009A25A7" w:rsidRPr="009A13A8" w:rsidRDefault="009A25A7" w:rsidP="009A25A7">
            <w:pPr>
              <w:pStyle w:val="ListParagraph"/>
              <w:numPr>
                <w:ilvl w:val="0"/>
                <w:numId w:val="8"/>
              </w:numPr>
              <w:autoSpaceDE w:val="0"/>
              <w:autoSpaceDN w:val="0"/>
              <w:adjustRightInd w:val="0"/>
              <w:rPr>
                <w:color w:val="000000"/>
                <w:lang w:val="sq-AL"/>
              </w:rPr>
            </w:pPr>
            <w:r w:rsidRPr="009A13A8">
              <w:rPr>
                <w:color w:val="000000"/>
                <w:lang w:val="sq-AL"/>
              </w:rPr>
              <w:t>Dëgjimi i tingullit</w:t>
            </w:r>
          </w:p>
          <w:p w:rsidR="009A25A7" w:rsidRPr="009A13A8" w:rsidRDefault="009A25A7" w:rsidP="009A25A7">
            <w:pPr>
              <w:spacing w:line="240" w:lineRule="auto"/>
              <w:ind w:firstLine="288"/>
              <w:rPr>
                <w:rFonts w:ascii="Times New Roman" w:hAnsi="Times New Roman" w:cs="Times New Roman"/>
                <w:b/>
                <w:color w:val="000000"/>
                <w:sz w:val="24"/>
                <w:szCs w:val="24"/>
                <w:lang w:val="sq-AL"/>
              </w:rPr>
            </w:pPr>
          </w:p>
        </w:tc>
        <w:tc>
          <w:tcPr>
            <w:tcW w:w="4168" w:type="dxa"/>
            <w:tcBorders>
              <w:top w:val="single" w:sz="4" w:space="0" w:color="000000"/>
              <w:left w:val="single" w:sz="4" w:space="0" w:color="auto"/>
              <w:bottom w:val="single" w:sz="4" w:space="0" w:color="000000"/>
              <w:right w:val="single" w:sz="4" w:space="0" w:color="auto"/>
            </w:tcBorders>
            <w:shd w:val="clear" w:color="auto" w:fill="auto"/>
          </w:tcPr>
          <w:p w:rsidR="009A25A7" w:rsidRPr="009A13A8" w:rsidRDefault="009A25A7" w:rsidP="009A25A7">
            <w:pPr>
              <w:pStyle w:val="ListParagraph"/>
              <w:autoSpaceDE w:val="0"/>
              <w:autoSpaceDN w:val="0"/>
              <w:adjustRightInd w:val="0"/>
              <w:ind w:left="0" w:firstLine="288"/>
              <w:rPr>
                <w:color w:val="000000"/>
                <w:lang w:val="sq-AL"/>
              </w:rPr>
            </w:pPr>
            <w:r w:rsidRPr="009A13A8">
              <w:rPr>
                <w:color w:val="000000"/>
                <w:lang w:val="sq-AL"/>
              </w:rPr>
              <w:t>Nxënësi:</w:t>
            </w:r>
          </w:p>
          <w:p w:rsidR="009A25A7" w:rsidRPr="009A13A8" w:rsidRDefault="009A25A7" w:rsidP="009A25A7">
            <w:pPr>
              <w:pStyle w:val="ListParagraph"/>
              <w:numPr>
                <w:ilvl w:val="0"/>
                <w:numId w:val="35"/>
              </w:numPr>
              <w:autoSpaceDE w:val="0"/>
              <w:autoSpaceDN w:val="0"/>
              <w:adjustRightInd w:val="0"/>
              <w:rPr>
                <w:color w:val="000000"/>
                <w:lang w:val="sq-AL"/>
              </w:rPr>
            </w:pPr>
            <w:r w:rsidRPr="009A13A8">
              <w:rPr>
                <w:color w:val="000000"/>
                <w:u w:val="single"/>
                <w:lang w:val="sq-AL"/>
              </w:rPr>
              <w:t>eksploron:</w:t>
            </w:r>
          </w:p>
          <w:p w:rsidR="009A25A7" w:rsidRPr="009A13A8" w:rsidRDefault="009A25A7" w:rsidP="009A25A7">
            <w:pPr>
              <w:pStyle w:val="ListParagraph"/>
              <w:numPr>
                <w:ilvl w:val="0"/>
                <w:numId w:val="37"/>
              </w:numPr>
              <w:autoSpaceDE w:val="0"/>
              <w:autoSpaceDN w:val="0"/>
              <w:adjustRightInd w:val="0"/>
              <w:rPr>
                <w:color w:val="000000"/>
                <w:lang w:val="sq-AL"/>
              </w:rPr>
            </w:pPr>
            <w:r w:rsidRPr="009A13A8">
              <w:rPr>
                <w:color w:val="000000"/>
                <w:lang w:val="sq-AL"/>
              </w:rPr>
              <w:t>tinguj nga burime të ndryshme;</w:t>
            </w:r>
          </w:p>
          <w:p w:rsidR="009A25A7" w:rsidRPr="009A13A8" w:rsidRDefault="009A25A7" w:rsidP="009A25A7">
            <w:pPr>
              <w:pStyle w:val="ListParagraph"/>
              <w:numPr>
                <w:ilvl w:val="0"/>
                <w:numId w:val="37"/>
              </w:numPr>
              <w:autoSpaceDE w:val="0"/>
              <w:autoSpaceDN w:val="0"/>
              <w:adjustRightInd w:val="0"/>
              <w:rPr>
                <w:color w:val="000000"/>
                <w:lang w:val="sq-AL"/>
              </w:rPr>
            </w:pPr>
            <w:r w:rsidRPr="009A13A8">
              <w:rPr>
                <w:color w:val="000000"/>
                <w:lang w:val="sq-AL"/>
              </w:rPr>
              <w:t>tinguj të ulët dhe të lartë;</w:t>
            </w:r>
          </w:p>
          <w:p w:rsidR="009A25A7" w:rsidRPr="009A13A8" w:rsidRDefault="009A25A7" w:rsidP="009A25A7">
            <w:pPr>
              <w:pStyle w:val="ListParagraph"/>
              <w:numPr>
                <w:ilvl w:val="0"/>
                <w:numId w:val="35"/>
              </w:numPr>
              <w:autoSpaceDE w:val="0"/>
              <w:autoSpaceDN w:val="0"/>
              <w:adjustRightInd w:val="0"/>
              <w:rPr>
                <w:color w:val="000000"/>
                <w:lang w:val="sq-AL"/>
              </w:rPr>
            </w:pPr>
            <w:r w:rsidRPr="009A13A8">
              <w:rPr>
                <w:color w:val="000000"/>
                <w:u w:val="single"/>
                <w:lang w:val="sq-AL"/>
              </w:rPr>
              <w:t>provon</w:t>
            </w:r>
            <w:r w:rsidRPr="009A13A8">
              <w:rPr>
                <w:color w:val="000000"/>
                <w:lang w:val="sq-AL"/>
              </w:rPr>
              <w:t xml:space="preserve"> se tingulli:</w:t>
            </w:r>
          </w:p>
          <w:p w:rsidR="009A25A7" w:rsidRPr="009A13A8" w:rsidRDefault="009A25A7" w:rsidP="009A25A7">
            <w:pPr>
              <w:pStyle w:val="ListParagraph"/>
              <w:numPr>
                <w:ilvl w:val="0"/>
                <w:numId w:val="36"/>
              </w:numPr>
              <w:autoSpaceDE w:val="0"/>
              <w:autoSpaceDN w:val="0"/>
              <w:adjustRightInd w:val="0"/>
              <w:ind w:left="360"/>
              <w:rPr>
                <w:color w:val="000000"/>
                <w:lang w:val="sq-AL"/>
              </w:rPr>
            </w:pPr>
            <w:r w:rsidRPr="009A13A8">
              <w:rPr>
                <w:color w:val="000000"/>
                <w:lang w:val="sq-AL"/>
              </w:rPr>
              <w:t>përhapet duke u larguar nga burimi;</w:t>
            </w:r>
          </w:p>
          <w:p w:rsidR="009A25A7" w:rsidRPr="009A13A8" w:rsidRDefault="009A25A7" w:rsidP="009A25A7">
            <w:pPr>
              <w:pStyle w:val="ListParagraph"/>
              <w:numPr>
                <w:ilvl w:val="0"/>
                <w:numId w:val="36"/>
              </w:numPr>
              <w:autoSpaceDE w:val="0"/>
              <w:autoSpaceDN w:val="0"/>
              <w:adjustRightInd w:val="0"/>
              <w:ind w:left="360"/>
              <w:rPr>
                <w:color w:val="000000"/>
                <w:lang w:val="sq-AL"/>
              </w:rPr>
            </w:pPr>
            <w:r w:rsidRPr="009A13A8">
              <w:rPr>
                <w:color w:val="000000"/>
                <w:lang w:val="sq-AL"/>
              </w:rPr>
              <w:t>sa më larg burimit të shkojë, aq më pak dëgjohet;</w:t>
            </w:r>
          </w:p>
          <w:p w:rsidR="009A25A7" w:rsidRPr="009A13A8" w:rsidRDefault="009A25A7" w:rsidP="009A25A7">
            <w:pPr>
              <w:pStyle w:val="ListParagraph"/>
              <w:numPr>
                <w:ilvl w:val="0"/>
                <w:numId w:val="36"/>
              </w:numPr>
              <w:autoSpaceDE w:val="0"/>
              <w:autoSpaceDN w:val="0"/>
              <w:adjustRightInd w:val="0"/>
              <w:ind w:left="360"/>
              <w:rPr>
                <w:color w:val="000000"/>
                <w:lang w:val="sq-AL"/>
              </w:rPr>
            </w:pPr>
            <w:r w:rsidRPr="009A13A8">
              <w:rPr>
                <w:color w:val="000000"/>
                <w:lang w:val="sq-AL"/>
              </w:rPr>
              <w:t>dëgjohet kur mbërrin në veshin tonë.</w:t>
            </w:r>
          </w:p>
        </w:tc>
        <w:tc>
          <w:tcPr>
            <w:tcW w:w="3812" w:type="dxa"/>
            <w:gridSpan w:val="4"/>
            <w:tcBorders>
              <w:top w:val="single" w:sz="4" w:space="0" w:color="000000"/>
              <w:left w:val="single" w:sz="4" w:space="0" w:color="auto"/>
              <w:bottom w:val="single" w:sz="4" w:space="0" w:color="000000"/>
              <w:right w:val="single" w:sz="4" w:space="0" w:color="000000"/>
            </w:tcBorders>
            <w:shd w:val="clear" w:color="auto" w:fill="auto"/>
          </w:tcPr>
          <w:p w:rsidR="009A25A7" w:rsidRPr="009A13A8" w:rsidRDefault="009A25A7" w:rsidP="009A25A7">
            <w:pPr>
              <w:pStyle w:val="ListParagraph"/>
              <w:autoSpaceDE w:val="0"/>
              <w:autoSpaceDN w:val="0"/>
              <w:adjustRightInd w:val="0"/>
              <w:ind w:left="360" w:firstLine="288"/>
              <w:rPr>
                <w:color w:val="000000"/>
                <w:lang w:val="sq-AL"/>
              </w:rPr>
            </w:pPr>
            <w:r w:rsidRPr="009A13A8">
              <w:rPr>
                <w:color w:val="000000"/>
                <w:lang w:val="sq-AL"/>
              </w:rPr>
              <w:t>Nxënësi:</w:t>
            </w:r>
          </w:p>
          <w:p w:rsidR="009A25A7" w:rsidRPr="009A13A8" w:rsidRDefault="009A25A7" w:rsidP="009A25A7">
            <w:pPr>
              <w:pStyle w:val="ListParagraph"/>
              <w:numPr>
                <w:ilvl w:val="0"/>
                <w:numId w:val="38"/>
              </w:numPr>
              <w:rPr>
                <w:b/>
                <w:color w:val="000000"/>
                <w:lang w:val="sq-AL"/>
              </w:rPr>
            </w:pPr>
            <w:r w:rsidRPr="009A13A8">
              <w:rPr>
                <w:color w:val="000000"/>
                <w:u w:val="single"/>
                <w:lang w:val="sq-AL"/>
              </w:rPr>
              <w:t>planifikon në grup</w:t>
            </w:r>
            <w:r w:rsidRPr="009A13A8">
              <w:rPr>
                <w:color w:val="000000"/>
                <w:lang w:val="sq-AL"/>
              </w:rPr>
              <w:t xml:space="preserve"> veprimtari për eksplorimin e prodhimit, përhapjes dhe përdorimit të tingullit, nga burime të ndryshme (dukuri natyrore, njeriu, kafshët, veglat muzikore etj);</w:t>
            </w:r>
          </w:p>
          <w:p w:rsidR="009A25A7" w:rsidRPr="009A13A8" w:rsidRDefault="009A25A7" w:rsidP="009A25A7">
            <w:pPr>
              <w:pStyle w:val="ListParagraph"/>
              <w:numPr>
                <w:ilvl w:val="0"/>
                <w:numId w:val="38"/>
              </w:numPr>
              <w:rPr>
                <w:b/>
                <w:color w:val="000000"/>
                <w:lang w:val="sq-AL"/>
              </w:rPr>
            </w:pPr>
            <w:r w:rsidRPr="009A13A8">
              <w:rPr>
                <w:color w:val="000000"/>
                <w:u w:val="single"/>
                <w:lang w:val="sq-AL"/>
              </w:rPr>
              <w:t>tregon përgjegjësi dhe kujdes</w:t>
            </w:r>
            <w:r w:rsidRPr="009A13A8">
              <w:rPr>
                <w:color w:val="000000"/>
                <w:lang w:val="sq-AL"/>
              </w:rPr>
              <w:t xml:space="preserve"> për të ruajtur shqisën e dëgjimit nga tingujt e fortë dhe të lartë.</w:t>
            </w:r>
          </w:p>
        </w:tc>
      </w:tr>
    </w:tbl>
    <w:p w:rsidR="009A25A7" w:rsidRPr="009A13A8" w:rsidRDefault="009A25A7" w:rsidP="009A25A7">
      <w:pPr>
        <w:pStyle w:val="ListParagraph"/>
        <w:tabs>
          <w:tab w:val="left" w:pos="0"/>
        </w:tabs>
        <w:ind w:left="1170"/>
        <w:rPr>
          <w:b/>
          <w:color w:val="000000"/>
          <w:lang w:val="sq-AL"/>
        </w:rPr>
      </w:pPr>
    </w:p>
    <w:p w:rsidR="009A25A7" w:rsidRPr="009A13A8" w:rsidRDefault="009A25A7" w:rsidP="009A25A7">
      <w:pPr>
        <w:pStyle w:val="Default"/>
        <w:rPr>
          <w:b/>
        </w:rPr>
      </w:pPr>
    </w:p>
    <w:p w:rsidR="009A25A7" w:rsidRDefault="009A25A7"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Pr="009A13A8" w:rsidRDefault="00D74D33" w:rsidP="009A25A7">
      <w:pPr>
        <w:pStyle w:val="Default"/>
        <w:rPr>
          <w:b/>
        </w:rPr>
      </w:pPr>
    </w:p>
    <w:p w:rsidR="009A25A7" w:rsidRPr="009A13A8" w:rsidRDefault="009A25A7" w:rsidP="009A25A7">
      <w:pPr>
        <w:spacing w:line="240" w:lineRule="auto"/>
        <w:rPr>
          <w:rFonts w:ascii="Times New Roman" w:hAnsi="Times New Roman" w:cs="Times New Roman"/>
          <w:b/>
          <w:bCs/>
          <w:sz w:val="24"/>
          <w:szCs w:val="24"/>
        </w:rPr>
      </w:pPr>
      <w:r w:rsidRPr="009A13A8">
        <w:rPr>
          <w:rFonts w:ascii="Times New Roman" w:hAnsi="Times New Roman" w:cs="Times New Roman"/>
          <w:b/>
          <w:bCs/>
          <w:sz w:val="24"/>
          <w:szCs w:val="24"/>
        </w:rPr>
        <w:t>SHPËRNDARJA E PËRMBAJTJES SË LËNDËS DITURI NATYRE 1(pegi)</w:t>
      </w:r>
    </w:p>
    <w:tbl>
      <w:tblPr>
        <w:tblStyle w:val="TableGrid"/>
        <w:tblW w:w="13051" w:type="dxa"/>
        <w:tblLook w:val="04A0" w:firstRow="1" w:lastRow="0" w:firstColumn="1" w:lastColumn="0" w:noHBand="0" w:noVBand="1"/>
      </w:tblPr>
      <w:tblGrid>
        <w:gridCol w:w="583"/>
        <w:gridCol w:w="1457"/>
        <w:gridCol w:w="2308"/>
        <w:gridCol w:w="2015"/>
        <w:gridCol w:w="2557"/>
        <w:gridCol w:w="1764"/>
        <w:gridCol w:w="2367"/>
      </w:tblGrid>
      <w:tr w:rsidR="009A25A7" w:rsidRPr="009A13A8" w:rsidTr="009A25A7">
        <w:tc>
          <w:tcPr>
            <w:tcW w:w="583" w:type="dxa"/>
            <w:vMerge w:val="restart"/>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Nr </w:t>
            </w:r>
          </w:p>
        </w:tc>
        <w:tc>
          <w:tcPr>
            <w:tcW w:w="1457" w:type="dxa"/>
            <w:vMerge w:val="restart"/>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color w:val="FF0000"/>
                <w:sz w:val="24"/>
                <w:szCs w:val="24"/>
              </w:rPr>
              <w:t xml:space="preserve">Tematika </w:t>
            </w:r>
          </w:p>
        </w:tc>
        <w:tc>
          <w:tcPr>
            <w:tcW w:w="11011" w:type="dxa"/>
            <w:gridSpan w:val="5"/>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bCs/>
                <w:sz w:val="24"/>
                <w:szCs w:val="24"/>
              </w:rPr>
              <w:t>SHPËRNDARJA E PËRMBAJTJES LËNDORE</w:t>
            </w:r>
          </w:p>
        </w:tc>
      </w:tr>
      <w:tr w:rsidR="009A25A7" w:rsidRPr="009A13A8" w:rsidTr="009A25A7">
        <w:tc>
          <w:tcPr>
            <w:tcW w:w="583" w:type="dxa"/>
            <w:vMerge/>
          </w:tcPr>
          <w:p w:rsidR="009A25A7" w:rsidRPr="009A13A8" w:rsidRDefault="009A25A7" w:rsidP="009A25A7">
            <w:pPr>
              <w:rPr>
                <w:rFonts w:ascii="Times New Roman" w:hAnsi="Times New Roman" w:cs="Times New Roman"/>
                <w:sz w:val="24"/>
                <w:szCs w:val="24"/>
              </w:rPr>
            </w:pPr>
          </w:p>
        </w:tc>
        <w:tc>
          <w:tcPr>
            <w:tcW w:w="1457" w:type="dxa"/>
            <w:vMerge/>
          </w:tcPr>
          <w:p w:rsidR="009A25A7" w:rsidRPr="009A13A8" w:rsidRDefault="009A25A7" w:rsidP="009A25A7">
            <w:pPr>
              <w:rPr>
                <w:rFonts w:ascii="Times New Roman" w:hAnsi="Times New Roman" w:cs="Times New Roman"/>
                <w:color w:val="FF0000"/>
                <w:sz w:val="24"/>
                <w:szCs w:val="24"/>
              </w:rPr>
            </w:pPr>
          </w:p>
        </w:tc>
        <w:tc>
          <w:tcPr>
            <w:tcW w:w="2308"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Periudha 1</w:t>
            </w:r>
          </w:p>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14 javë x 1 orë = 14 orë</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12 orë</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Temat mësimore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 xml:space="preserve">1 orë projekt </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1 orë test</w:t>
            </w:r>
          </w:p>
        </w:tc>
        <w:tc>
          <w:tcPr>
            <w:tcW w:w="201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Tematika </w:t>
            </w:r>
          </w:p>
        </w:tc>
        <w:tc>
          <w:tcPr>
            <w:tcW w:w="2557"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Periudha 2</w:t>
            </w:r>
          </w:p>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12 javë x 1 orë = 12 orë</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10 orë</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Temat mësimore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 xml:space="preserve">1 orë projekt </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bCs/>
                <w:sz w:val="24"/>
                <w:szCs w:val="24"/>
              </w:rPr>
              <w:t xml:space="preserve">1 orë test </w:t>
            </w:r>
          </w:p>
        </w:tc>
        <w:tc>
          <w:tcPr>
            <w:tcW w:w="1764"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Tematika </w:t>
            </w:r>
          </w:p>
        </w:tc>
        <w:tc>
          <w:tcPr>
            <w:tcW w:w="2367"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Periudha 3</w:t>
            </w:r>
          </w:p>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9 javë x 1 orë = 9 orë</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7 orë</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Temat mësimore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 xml:space="preserve">1 orëprojekt </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bCs/>
                <w:sz w:val="24"/>
                <w:szCs w:val="24"/>
              </w:rPr>
              <w:t>1 orë test</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1</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 dhe klasifikimi i gjallesave</w:t>
            </w:r>
          </w:p>
        </w:tc>
        <w:tc>
          <w:tcPr>
            <w:tcW w:w="2308"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Jemi njësoj, por të</w:t>
            </w:r>
          </w:p>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ndryshëm </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Trupi ynë</w:t>
            </w:r>
          </w:p>
        </w:tc>
        <w:tc>
          <w:tcPr>
            <w:tcW w:w="2015"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Familjet</w:t>
            </w:r>
          </w:p>
        </w:tc>
        <w:tc>
          <w:tcPr>
            <w:tcW w:w="1764"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Të flasësh dhe të dëgjosh</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2</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 xml:space="preserve">Diversiteti </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Pesë shqisat (të parit, të dëgjuarit) të prekurit, të nuhaturit, të shijuarit)</w:t>
            </w:r>
          </w:p>
        </w:tc>
        <w:tc>
          <w:tcPr>
            <w:tcW w:w="2015"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55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Çfarë mësuam për gjallesat dhe rritjen e tyre</w:t>
            </w:r>
          </w:p>
        </w:tc>
        <w:tc>
          <w:tcPr>
            <w:tcW w:w="1764"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Tingujt dhe lëvizja</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3</w:t>
            </w:r>
          </w:p>
        </w:tc>
        <w:tc>
          <w:tcPr>
            <w:tcW w:w="1457" w:type="dxa"/>
          </w:tcPr>
          <w:p w:rsidR="009A25A7" w:rsidRPr="009A13A8" w:rsidRDefault="00D74D33" w:rsidP="009A25A7">
            <w:pPr>
              <w:rPr>
                <w:rFonts w:ascii="Times New Roman" w:hAnsi="Times New Roman" w:cs="Times New Roman"/>
                <w:b/>
                <w:color w:val="FF0000"/>
                <w:sz w:val="24"/>
                <w:szCs w:val="24"/>
              </w:rPr>
            </w:pPr>
            <w:r>
              <w:rPr>
                <w:rFonts w:ascii="Times New Roman" w:hAnsi="Times New Roman" w:cs="Times New Roman"/>
                <w:b/>
                <w:color w:val="FF0000"/>
                <w:sz w:val="24"/>
                <w:szCs w:val="24"/>
              </w:rPr>
              <w:t>(12 orë</w:t>
            </w:r>
            <w:r w:rsidR="009A25A7" w:rsidRPr="009A13A8">
              <w:rPr>
                <w:rFonts w:ascii="Times New Roman" w:hAnsi="Times New Roman" w:cs="Times New Roman"/>
                <w:b/>
                <w:color w:val="FF0000"/>
                <w:sz w:val="24"/>
                <w:szCs w:val="24"/>
              </w:rPr>
              <w:t>)</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Çfarë mësuam për veten</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Si lëvizin gjërat</w:t>
            </w:r>
          </w:p>
        </w:tc>
        <w:tc>
          <w:tcPr>
            <w:tcW w:w="1764"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Krahasimi i tingujve</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4</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 xml:space="preserve">Diversiteti i materialeve </w:t>
            </w:r>
          </w:p>
        </w:tc>
        <w:tc>
          <w:tcPr>
            <w:tcW w:w="2308"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Materiale të ndryshme</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Vetitë e materialeve</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Si lëvizin gjërat</w:t>
            </w:r>
          </w:p>
        </w:tc>
        <w:tc>
          <w:tcPr>
            <w:tcW w:w="1764"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Çfarë mësuam për tingujt</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5</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Vetitë e materialeve</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Më shpejt ose më ngadalë</w:t>
            </w:r>
          </w:p>
        </w:tc>
        <w:tc>
          <w:tcPr>
            <w:tcW w:w="1764" w:type="dxa"/>
          </w:tcPr>
          <w:p w:rsidR="009A25A7" w:rsidRPr="009A13A8" w:rsidRDefault="009A25A7" w:rsidP="009A25A7">
            <w:pPr>
              <w:rPr>
                <w:rFonts w:ascii="Times New Roman" w:hAnsi="Times New Roman" w:cs="Times New Roman"/>
                <w:b/>
                <w:color w:val="548DD4" w:themeColor="text2" w:themeTint="99"/>
                <w:sz w:val="24"/>
                <w:szCs w:val="24"/>
              </w:rPr>
            </w:pPr>
            <w:r w:rsidRPr="009A13A8">
              <w:rPr>
                <w:rFonts w:ascii="Times New Roman" w:hAnsi="Times New Roman" w:cs="Times New Roman"/>
                <w:b/>
                <w:color w:val="548DD4" w:themeColor="text2" w:themeTint="99"/>
                <w:sz w:val="24"/>
                <w:szCs w:val="24"/>
              </w:rPr>
              <w:t xml:space="preserve">Ciklet </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Pjesët e një bime</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6</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Metale dhe jo metale</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Nderveprimet</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Më shpejt ose më ngadalë </w:t>
            </w:r>
          </w:p>
        </w:tc>
        <w:tc>
          <w:tcPr>
            <w:tcW w:w="1764"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Ciklet</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Rritja e bimëve </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7</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Grupimi i objekteve</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Vëzhgo gjërat në lëvizje </w:t>
            </w:r>
          </w:p>
        </w:tc>
        <w:tc>
          <w:tcPr>
            <w:tcW w:w="1764"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Ciklet</w:t>
            </w: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Për çfarë kanë nevojë bimët që të rriten</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8</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Çfarë mësuam për materialet</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Çfarë mësuam për shtytjen dhe tërheqjen</w:t>
            </w:r>
          </w:p>
        </w:tc>
        <w:tc>
          <w:tcPr>
            <w:tcW w:w="1764"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Ciklet</w:t>
            </w:r>
          </w:p>
        </w:tc>
        <w:tc>
          <w:tcPr>
            <w:tcW w:w="2367"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Projekt: “Udhëtoj në çdo stinë”</w:t>
            </w: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9</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 xml:space="preserve">Diversiteti dhe </w:t>
            </w:r>
            <w:r w:rsidRPr="009A13A8">
              <w:rPr>
                <w:rFonts w:ascii="Times New Roman" w:hAnsi="Times New Roman" w:cs="Times New Roman"/>
                <w:b/>
                <w:color w:val="FF0000"/>
                <w:sz w:val="24"/>
                <w:szCs w:val="24"/>
              </w:rPr>
              <w:lastRenderedPageBreak/>
              <w:t>klasifikimi i gjallesave</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Gjallesë apo jogjallesë</w:t>
            </w:r>
          </w:p>
        </w:tc>
        <w:tc>
          <w:tcPr>
            <w:tcW w:w="2015"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557"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Projekt: “Udhëtoj në çdo stinë”</w:t>
            </w:r>
          </w:p>
        </w:tc>
        <w:tc>
          <w:tcPr>
            <w:tcW w:w="1764"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 xml:space="preserve">Ciklet </w:t>
            </w:r>
          </w:p>
        </w:tc>
        <w:tc>
          <w:tcPr>
            <w:tcW w:w="236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sz w:val="24"/>
                <w:szCs w:val="24"/>
              </w:rPr>
              <w:t>Testim tremujori 3</w:t>
            </w:r>
          </w:p>
        </w:tc>
      </w:tr>
      <w:tr w:rsidR="009A25A7" w:rsidRPr="009A13A8" w:rsidTr="009A25A7">
        <w:tc>
          <w:tcPr>
            <w:tcW w:w="583" w:type="dxa"/>
          </w:tcPr>
          <w:p w:rsidR="009A25A7" w:rsidRPr="009A13A8" w:rsidRDefault="009A25A7" w:rsidP="009A25A7">
            <w:pPr>
              <w:rPr>
                <w:rFonts w:ascii="Times New Roman" w:hAnsi="Times New Roman" w:cs="Times New Roman"/>
                <w:b/>
                <w:color w:val="C00000"/>
                <w:sz w:val="24"/>
                <w:szCs w:val="24"/>
              </w:rPr>
            </w:pPr>
            <w:r w:rsidRPr="009A13A8">
              <w:rPr>
                <w:rFonts w:ascii="Times New Roman" w:hAnsi="Times New Roman" w:cs="Times New Roman"/>
                <w:b/>
                <w:color w:val="C00000"/>
                <w:sz w:val="24"/>
                <w:szCs w:val="24"/>
              </w:rPr>
              <w:t>10</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sz w:val="24"/>
                <w:szCs w:val="24"/>
              </w:rPr>
              <w:t>Ku jetojnë kafshët dhe bimët</w:t>
            </w:r>
          </w:p>
        </w:tc>
        <w:tc>
          <w:tcPr>
            <w:tcW w:w="2015"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557"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Testim tremujori 2</w:t>
            </w:r>
          </w:p>
        </w:tc>
        <w:tc>
          <w:tcPr>
            <w:tcW w:w="1764" w:type="dxa"/>
          </w:tcPr>
          <w:p w:rsidR="009A25A7" w:rsidRPr="009A13A8" w:rsidRDefault="009A25A7" w:rsidP="009A25A7">
            <w:pPr>
              <w:rPr>
                <w:rFonts w:ascii="Times New Roman" w:hAnsi="Times New Roman" w:cs="Times New Roman"/>
                <w:sz w:val="24"/>
                <w:szCs w:val="24"/>
              </w:rPr>
            </w:pPr>
          </w:p>
        </w:tc>
        <w:tc>
          <w:tcPr>
            <w:tcW w:w="2367"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8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11</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Projekt: “Udhëtoj në çdo stinë”</w:t>
            </w:r>
          </w:p>
        </w:tc>
        <w:tc>
          <w:tcPr>
            <w:tcW w:w="2015"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Të flasësh dhe të dëgjosh</w:t>
            </w:r>
          </w:p>
        </w:tc>
        <w:tc>
          <w:tcPr>
            <w:tcW w:w="1764" w:type="dxa"/>
          </w:tcPr>
          <w:p w:rsidR="009A25A7" w:rsidRPr="009A13A8" w:rsidRDefault="009A25A7" w:rsidP="009A25A7">
            <w:pPr>
              <w:rPr>
                <w:rFonts w:ascii="Times New Roman" w:hAnsi="Times New Roman" w:cs="Times New Roman"/>
                <w:sz w:val="24"/>
                <w:szCs w:val="24"/>
              </w:rPr>
            </w:pPr>
          </w:p>
        </w:tc>
        <w:tc>
          <w:tcPr>
            <w:tcW w:w="2367"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83" w:type="dxa"/>
          </w:tcPr>
          <w:p w:rsidR="009A25A7" w:rsidRPr="009A13A8" w:rsidRDefault="009A25A7" w:rsidP="009A25A7">
            <w:pPr>
              <w:rPr>
                <w:rFonts w:ascii="Times New Roman" w:hAnsi="Times New Roman" w:cs="Times New Roman"/>
                <w:b/>
                <w:color w:val="00B050"/>
                <w:sz w:val="24"/>
                <w:szCs w:val="24"/>
              </w:rPr>
            </w:pPr>
            <w:r w:rsidRPr="009A13A8">
              <w:rPr>
                <w:rFonts w:ascii="Times New Roman" w:hAnsi="Times New Roman" w:cs="Times New Roman"/>
                <w:b/>
                <w:color w:val="00B050"/>
                <w:sz w:val="24"/>
                <w:szCs w:val="24"/>
              </w:rPr>
              <w:t>12</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sz w:val="24"/>
                <w:szCs w:val="24"/>
              </w:rPr>
              <w:t>Testim tremujori 1</w:t>
            </w:r>
          </w:p>
        </w:tc>
        <w:tc>
          <w:tcPr>
            <w:tcW w:w="2015"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Të flasësh dhe të dëgjosh</w:t>
            </w:r>
          </w:p>
        </w:tc>
        <w:tc>
          <w:tcPr>
            <w:tcW w:w="1764" w:type="dxa"/>
          </w:tcPr>
          <w:p w:rsidR="009A25A7" w:rsidRPr="009A13A8" w:rsidRDefault="009A25A7" w:rsidP="009A25A7">
            <w:pPr>
              <w:rPr>
                <w:rFonts w:ascii="Times New Roman" w:hAnsi="Times New Roman" w:cs="Times New Roman"/>
                <w:color w:val="00B050"/>
                <w:sz w:val="24"/>
                <w:szCs w:val="24"/>
              </w:rPr>
            </w:pP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p>
        </w:tc>
      </w:tr>
      <w:tr w:rsidR="009A25A7" w:rsidRPr="009A13A8" w:rsidTr="009A25A7">
        <w:tc>
          <w:tcPr>
            <w:tcW w:w="583" w:type="dxa"/>
          </w:tcPr>
          <w:p w:rsidR="009A25A7" w:rsidRPr="009A13A8" w:rsidRDefault="009A25A7" w:rsidP="009A25A7">
            <w:pPr>
              <w:rPr>
                <w:rFonts w:ascii="Times New Roman" w:hAnsi="Times New Roman" w:cs="Times New Roman"/>
                <w:b/>
                <w:color w:val="00B050"/>
                <w:sz w:val="24"/>
                <w:szCs w:val="24"/>
              </w:rPr>
            </w:pPr>
            <w:r w:rsidRPr="009A13A8">
              <w:rPr>
                <w:rFonts w:ascii="Times New Roman" w:hAnsi="Times New Roman" w:cs="Times New Roman"/>
                <w:b/>
                <w:color w:val="00B050"/>
                <w:sz w:val="24"/>
                <w:szCs w:val="24"/>
              </w:rPr>
              <w:t>13</w:t>
            </w:r>
          </w:p>
        </w:tc>
        <w:tc>
          <w:tcPr>
            <w:tcW w:w="145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sz w:val="24"/>
                <w:szCs w:val="24"/>
              </w:rPr>
              <w:t xml:space="preserve">Dieta ushqimore </w:t>
            </w:r>
          </w:p>
        </w:tc>
        <w:tc>
          <w:tcPr>
            <w:tcW w:w="2015" w:type="dxa"/>
          </w:tcPr>
          <w:p w:rsidR="009A25A7" w:rsidRPr="009A13A8" w:rsidRDefault="009A25A7" w:rsidP="009A25A7">
            <w:pPr>
              <w:rPr>
                <w:rFonts w:ascii="Times New Roman" w:hAnsi="Times New Roman" w:cs="Times New Roman"/>
                <w:color w:val="00B050"/>
                <w:sz w:val="24"/>
                <w:szCs w:val="24"/>
              </w:rPr>
            </w:pPr>
          </w:p>
        </w:tc>
        <w:tc>
          <w:tcPr>
            <w:tcW w:w="2557" w:type="dxa"/>
          </w:tcPr>
          <w:p w:rsidR="009A25A7" w:rsidRPr="009A13A8" w:rsidRDefault="009A25A7" w:rsidP="009A25A7">
            <w:pPr>
              <w:autoSpaceDE w:val="0"/>
              <w:autoSpaceDN w:val="0"/>
              <w:adjustRightInd w:val="0"/>
              <w:rPr>
                <w:rFonts w:ascii="Times New Roman" w:hAnsi="Times New Roman" w:cs="Times New Roman"/>
                <w:sz w:val="24"/>
                <w:szCs w:val="24"/>
              </w:rPr>
            </w:pPr>
          </w:p>
        </w:tc>
        <w:tc>
          <w:tcPr>
            <w:tcW w:w="1764" w:type="dxa"/>
          </w:tcPr>
          <w:p w:rsidR="009A25A7" w:rsidRPr="009A13A8" w:rsidRDefault="009A25A7" w:rsidP="009A25A7">
            <w:pPr>
              <w:rPr>
                <w:rFonts w:ascii="Times New Roman" w:hAnsi="Times New Roman" w:cs="Times New Roman"/>
                <w:color w:val="00B050"/>
                <w:sz w:val="24"/>
                <w:szCs w:val="24"/>
              </w:rPr>
            </w:pP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p>
        </w:tc>
      </w:tr>
      <w:tr w:rsidR="009A25A7" w:rsidRPr="009A13A8" w:rsidTr="009A25A7">
        <w:tc>
          <w:tcPr>
            <w:tcW w:w="583" w:type="dxa"/>
          </w:tcPr>
          <w:p w:rsidR="009A25A7" w:rsidRPr="009A13A8" w:rsidRDefault="009A25A7" w:rsidP="009A25A7">
            <w:pPr>
              <w:rPr>
                <w:rFonts w:ascii="Times New Roman" w:hAnsi="Times New Roman" w:cs="Times New Roman"/>
                <w:b/>
                <w:color w:val="00B050"/>
                <w:sz w:val="24"/>
                <w:szCs w:val="24"/>
              </w:rPr>
            </w:pPr>
            <w:r w:rsidRPr="009A13A8">
              <w:rPr>
                <w:rFonts w:ascii="Times New Roman" w:hAnsi="Times New Roman" w:cs="Times New Roman"/>
                <w:b/>
                <w:color w:val="00B050"/>
                <w:sz w:val="24"/>
                <w:szCs w:val="24"/>
              </w:rPr>
              <w:t>14</w:t>
            </w:r>
          </w:p>
        </w:tc>
        <w:tc>
          <w:tcPr>
            <w:tcW w:w="1457"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308"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Familjet </w:t>
            </w:r>
          </w:p>
        </w:tc>
        <w:tc>
          <w:tcPr>
            <w:tcW w:w="2015" w:type="dxa"/>
          </w:tcPr>
          <w:p w:rsidR="009A25A7" w:rsidRPr="009A13A8" w:rsidRDefault="009A25A7" w:rsidP="009A25A7">
            <w:pPr>
              <w:rPr>
                <w:rFonts w:ascii="Times New Roman" w:hAnsi="Times New Roman" w:cs="Times New Roman"/>
                <w:b/>
                <w:color w:val="FF0000"/>
                <w:sz w:val="24"/>
                <w:szCs w:val="24"/>
              </w:rPr>
            </w:pPr>
          </w:p>
        </w:tc>
        <w:tc>
          <w:tcPr>
            <w:tcW w:w="2557" w:type="dxa"/>
          </w:tcPr>
          <w:p w:rsidR="009A25A7" w:rsidRPr="009A13A8" w:rsidRDefault="009A25A7" w:rsidP="009A25A7">
            <w:pPr>
              <w:rPr>
                <w:rFonts w:ascii="Times New Roman" w:hAnsi="Times New Roman" w:cs="Times New Roman"/>
                <w:b/>
                <w:sz w:val="24"/>
                <w:szCs w:val="24"/>
              </w:rPr>
            </w:pPr>
          </w:p>
        </w:tc>
        <w:tc>
          <w:tcPr>
            <w:tcW w:w="1764" w:type="dxa"/>
          </w:tcPr>
          <w:p w:rsidR="009A25A7" w:rsidRPr="009A13A8" w:rsidRDefault="009A25A7" w:rsidP="009A25A7">
            <w:pPr>
              <w:rPr>
                <w:rFonts w:ascii="Times New Roman" w:hAnsi="Times New Roman" w:cs="Times New Roman"/>
                <w:color w:val="00B050"/>
                <w:sz w:val="24"/>
                <w:szCs w:val="24"/>
              </w:rPr>
            </w:pPr>
          </w:p>
        </w:tc>
        <w:tc>
          <w:tcPr>
            <w:tcW w:w="2367" w:type="dxa"/>
          </w:tcPr>
          <w:p w:rsidR="009A25A7" w:rsidRPr="009A13A8" w:rsidRDefault="009A25A7" w:rsidP="009A25A7">
            <w:pPr>
              <w:autoSpaceDE w:val="0"/>
              <w:autoSpaceDN w:val="0"/>
              <w:adjustRightInd w:val="0"/>
              <w:rPr>
                <w:rFonts w:ascii="Times New Roman" w:hAnsi="Times New Roman" w:cs="Times New Roman"/>
                <w:sz w:val="24"/>
                <w:szCs w:val="24"/>
              </w:rPr>
            </w:pPr>
          </w:p>
        </w:tc>
      </w:tr>
    </w:tbl>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Default="009A25A7"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Default="00D74D33" w:rsidP="009A25A7">
      <w:pPr>
        <w:pStyle w:val="Default"/>
        <w:rPr>
          <w:b/>
        </w:rPr>
      </w:pPr>
    </w:p>
    <w:p w:rsidR="00D74D33" w:rsidRPr="009A13A8" w:rsidRDefault="00D74D33"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D74D33">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PLANIFI KIMI</w:t>
      </w:r>
    </w:p>
    <w:p w:rsidR="009A25A7" w:rsidRPr="009A13A8" w:rsidRDefault="009A25A7" w:rsidP="00D74D33">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 xml:space="preserve">PERIUDHA E PARË </w:t>
      </w:r>
      <w:r w:rsidR="00D74D33">
        <w:rPr>
          <w:rFonts w:ascii="Times New Roman" w:hAnsi="Times New Roman" w:cs="Times New Roman"/>
          <w:b/>
          <w:bCs/>
          <w:sz w:val="24"/>
          <w:szCs w:val="24"/>
        </w:rPr>
        <w:t xml:space="preserve">                   </w:t>
      </w:r>
      <w:r w:rsidRPr="009A13A8">
        <w:rPr>
          <w:rFonts w:ascii="Times New Roman" w:hAnsi="Times New Roman" w:cs="Times New Roman"/>
          <w:b/>
          <w:bCs/>
          <w:sz w:val="24"/>
          <w:szCs w:val="24"/>
        </w:rPr>
        <w:t>SHTATOR</w:t>
      </w:r>
      <w:r w:rsidR="00D74D33" w:rsidRPr="00D74D33">
        <w:rPr>
          <w:rFonts w:ascii="Times New Roman" w:hAnsi="Times New Roman" w:cs="Times New Roman"/>
          <w:b/>
          <w:sz w:val="24"/>
          <w:szCs w:val="24"/>
        </w:rPr>
        <w:t>–</w:t>
      </w:r>
      <w:r w:rsidRPr="009A13A8">
        <w:rPr>
          <w:rFonts w:ascii="Times New Roman" w:hAnsi="Times New Roman" w:cs="Times New Roman"/>
          <w:b/>
          <w:bCs/>
          <w:sz w:val="24"/>
          <w:szCs w:val="24"/>
        </w:rPr>
        <w:t>DHJETOR</w:t>
      </w:r>
    </w:p>
    <w:p w:rsidR="009A25A7" w:rsidRPr="009A13A8" w:rsidRDefault="009A25A7" w:rsidP="00D74D33">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FUSHA: SHKENCAT NATYRORE</w:t>
      </w:r>
    </w:p>
    <w:p w:rsidR="009A25A7" w:rsidRPr="009A13A8" w:rsidRDefault="00D74D33" w:rsidP="00D74D3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LËNDA: DITURI NATYRE I </w:t>
      </w:r>
      <w:r w:rsidR="009A25A7" w:rsidRPr="009A13A8">
        <w:rPr>
          <w:rFonts w:ascii="Times New Roman" w:hAnsi="Times New Roman" w:cs="Times New Roman"/>
          <w:b/>
          <w:bCs/>
          <w:sz w:val="24"/>
          <w:szCs w:val="24"/>
        </w:rPr>
        <w:t>(</w:t>
      </w:r>
      <w:r>
        <w:rPr>
          <w:rFonts w:ascii="Times New Roman" w:hAnsi="Times New Roman" w:cs="Times New Roman"/>
          <w:b/>
          <w:bCs/>
          <w:sz w:val="24"/>
          <w:szCs w:val="24"/>
        </w:rPr>
        <w:t>PEGI</w:t>
      </w:r>
      <w:r w:rsidR="009A25A7" w:rsidRPr="009A13A8">
        <w:rPr>
          <w:rFonts w:ascii="Times New Roman" w:hAnsi="Times New Roman" w:cs="Times New Roman"/>
          <w:b/>
          <w:bCs/>
          <w:sz w:val="24"/>
          <w:szCs w:val="24"/>
        </w:rPr>
        <w:t>)</w:t>
      </w:r>
    </w:p>
    <w:tbl>
      <w:tblPr>
        <w:tblStyle w:val="TableGrid"/>
        <w:tblW w:w="13411" w:type="dxa"/>
        <w:tblInd w:w="-432" w:type="dxa"/>
        <w:tblLook w:val="04A0" w:firstRow="1" w:lastRow="0" w:firstColumn="1" w:lastColumn="0" w:noHBand="0" w:noVBand="1"/>
      </w:tblPr>
      <w:tblGrid>
        <w:gridCol w:w="718"/>
        <w:gridCol w:w="1527"/>
        <w:gridCol w:w="2335"/>
        <w:gridCol w:w="1889"/>
        <w:gridCol w:w="2190"/>
        <w:gridCol w:w="1961"/>
        <w:gridCol w:w="1536"/>
        <w:gridCol w:w="1255"/>
      </w:tblGrid>
      <w:tr w:rsidR="009A25A7" w:rsidRPr="009A13A8" w:rsidTr="009A25A7">
        <w:tc>
          <w:tcPr>
            <w:tcW w:w="718"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sz w:val="24"/>
                <w:szCs w:val="24"/>
              </w:rPr>
              <w:t>Nr</w:t>
            </w:r>
          </w:p>
        </w:tc>
        <w:tc>
          <w:tcPr>
            <w:tcW w:w="1527"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Tematikat</w:t>
            </w:r>
          </w:p>
        </w:tc>
        <w:tc>
          <w:tcPr>
            <w:tcW w:w="233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Tema mësimore</w:t>
            </w:r>
          </w:p>
        </w:tc>
        <w:tc>
          <w:tcPr>
            <w:tcW w:w="1889"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Situata 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parashikuar</w:t>
            </w:r>
          </w:p>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e të nxënit</w:t>
            </w:r>
          </w:p>
        </w:tc>
        <w:tc>
          <w:tcPr>
            <w:tcW w:w="219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Metodologjia</w:t>
            </w:r>
          </w:p>
        </w:tc>
        <w:tc>
          <w:tcPr>
            <w:tcW w:w="1961"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Vlerësimi</w:t>
            </w:r>
          </w:p>
        </w:tc>
        <w:tc>
          <w:tcPr>
            <w:tcW w:w="1536"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Burimet 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materialet</w:t>
            </w:r>
          </w:p>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didaktike</w:t>
            </w:r>
          </w:p>
        </w:tc>
        <w:tc>
          <w:tcPr>
            <w:tcW w:w="125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Data</w:t>
            </w: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1</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 dhe klasifikimi i gjallesave</w:t>
            </w:r>
          </w:p>
        </w:tc>
        <w:tc>
          <w:tcPr>
            <w:tcW w:w="2335"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Jemi njësoj, por të</w:t>
            </w:r>
          </w:p>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ndryshëm </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Trupi ynë</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2</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 xml:space="preserve">Diversiteti </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Pesë shqisat (të parit, të dëgjuarit) të prekurit, të nuhaturit, të shijuarit)</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3</w:t>
            </w:r>
          </w:p>
        </w:tc>
        <w:tc>
          <w:tcPr>
            <w:tcW w:w="1527" w:type="dxa"/>
          </w:tcPr>
          <w:p w:rsidR="009A25A7" w:rsidRPr="009A13A8" w:rsidRDefault="00D74D33" w:rsidP="009A25A7">
            <w:pPr>
              <w:rPr>
                <w:rFonts w:ascii="Times New Roman" w:hAnsi="Times New Roman" w:cs="Times New Roman"/>
                <w:b/>
                <w:color w:val="FF0000"/>
                <w:sz w:val="24"/>
                <w:szCs w:val="24"/>
              </w:rPr>
            </w:pPr>
            <w:r>
              <w:rPr>
                <w:rFonts w:ascii="Times New Roman" w:hAnsi="Times New Roman" w:cs="Times New Roman"/>
                <w:b/>
                <w:color w:val="FF0000"/>
                <w:sz w:val="24"/>
                <w:szCs w:val="24"/>
              </w:rPr>
              <w:t>(12 orë</w:t>
            </w:r>
            <w:r w:rsidR="009A25A7" w:rsidRPr="009A13A8">
              <w:rPr>
                <w:rFonts w:ascii="Times New Roman" w:hAnsi="Times New Roman" w:cs="Times New Roman"/>
                <w:b/>
                <w:color w:val="FF0000"/>
                <w:sz w:val="24"/>
                <w:szCs w:val="24"/>
              </w:rPr>
              <w:t>)</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Çfarë mësuam për veten</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Vlerësim i nxënësve për pjesëmarrjen në diskutim dhe në nxjerrjen e </w:t>
            </w:r>
            <w:r w:rsidRPr="009A13A8">
              <w:rPr>
                <w:rFonts w:ascii="Times New Roman" w:hAnsi="Times New Roman" w:cs="Times New Roman"/>
                <w:sz w:val="24"/>
                <w:szCs w:val="24"/>
              </w:rPr>
              <w:lastRenderedPageBreak/>
              <w:t>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w:t>
            </w:r>
            <w:r w:rsidRPr="009A13A8">
              <w:rPr>
                <w:rFonts w:ascii="Times New Roman" w:hAnsi="Times New Roman" w:cs="Times New Roman"/>
                <w:sz w:val="24"/>
                <w:szCs w:val="24"/>
              </w:rPr>
              <w:lastRenderedPageBreak/>
              <w:t xml:space="preserve">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4</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 xml:space="preserve">Diversiteti i materialeve </w:t>
            </w:r>
          </w:p>
        </w:tc>
        <w:tc>
          <w:tcPr>
            <w:tcW w:w="2335"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Materiale të ndryshme</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Vetitë e materialeve</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5</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Vetitë e materialeve</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6</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Metale dhe jo metale</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7</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Grupimi i objekteve</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8</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Çfarë mësuam për materialet</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sidR="00D74D33">
              <w:rPr>
                <w:rFonts w:ascii="Times New Roman" w:hAnsi="Times New Roman" w:cs="Times New Roman"/>
                <w:sz w:val="24"/>
                <w:szCs w:val="24"/>
              </w:rPr>
              <w:t>–</w:t>
            </w:r>
            <w:r w:rsidRPr="009A13A8">
              <w:rPr>
                <w:rFonts w:ascii="Times New Roman" w:hAnsi="Times New Roman" w:cs="Times New Roman"/>
                <w:sz w:val="24"/>
                <w:szCs w:val="24"/>
              </w:rPr>
              <w:t>diskuto</w:t>
            </w:r>
            <w:r w:rsidR="00D74D33">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Vlerësim i nxënësve për pjesëmarrjen në diskutim dhe në nxjerrjen e </w:t>
            </w:r>
            <w:r w:rsidRPr="009A13A8">
              <w:rPr>
                <w:rFonts w:ascii="Times New Roman" w:hAnsi="Times New Roman" w:cs="Times New Roman"/>
                <w:sz w:val="24"/>
                <w:szCs w:val="24"/>
              </w:rPr>
              <w:lastRenderedPageBreak/>
              <w:t>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w:t>
            </w:r>
            <w:r w:rsidRPr="009A13A8">
              <w:rPr>
                <w:rFonts w:ascii="Times New Roman" w:hAnsi="Times New Roman" w:cs="Times New Roman"/>
                <w:sz w:val="24"/>
                <w:szCs w:val="24"/>
              </w:rPr>
              <w:lastRenderedPageBreak/>
              <w:t xml:space="preserve">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9</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 dhe klasifikimi i gjallesave</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Gjallesë apo jogjallesë</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b/>
                <w:color w:val="C00000"/>
                <w:sz w:val="24"/>
                <w:szCs w:val="24"/>
              </w:rPr>
            </w:pPr>
            <w:r w:rsidRPr="009A13A8">
              <w:rPr>
                <w:rFonts w:ascii="Times New Roman" w:hAnsi="Times New Roman" w:cs="Times New Roman"/>
                <w:b/>
                <w:color w:val="C00000"/>
                <w:sz w:val="24"/>
                <w:szCs w:val="24"/>
              </w:rPr>
              <w:t>10</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sz w:val="24"/>
                <w:szCs w:val="24"/>
              </w:rPr>
              <w:t>Ku jetojnë kafshët dhe bimët</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11</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Projekt: “Udhëtoj në çdo stinë”</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b/>
                <w:color w:val="00B050"/>
                <w:sz w:val="24"/>
                <w:szCs w:val="24"/>
              </w:rPr>
            </w:pPr>
            <w:r w:rsidRPr="009A13A8">
              <w:rPr>
                <w:rFonts w:ascii="Times New Roman" w:hAnsi="Times New Roman" w:cs="Times New Roman"/>
                <w:b/>
                <w:color w:val="00B050"/>
                <w:sz w:val="24"/>
                <w:szCs w:val="24"/>
              </w:rPr>
              <w:t>12</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sz w:val="24"/>
                <w:szCs w:val="24"/>
              </w:rPr>
              <w:t>Testim tremujori 1</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Paraqitja e testit të përgatitur dhe diskutimi shkurt rreth njohurive në test.</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Lexo</w:t>
            </w:r>
            <w:r>
              <w:rPr>
                <w:rFonts w:ascii="Times New Roman" w:hAnsi="Times New Roman" w:cs="Times New Roman"/>
                <w:sz w:val="24"/>
                <w:szCs w:val="24"/>
              </w:rPr>
              <w:t>–</w:t>
            </w:r>
            <w:r w:rsidRPr="009A13A8">
              <w:rPr>
                <w:rFonts w:ascii="Times New Roman" w:hAnsi="Times New Roman" w:cs="Times New Roman"/>
                <w:sz w:val="24"/>
                <w:szCs w:val="24"/>
              </w:rPr>
              <w:t>plotëso</w:t>
            </w:r>
            <w:r>
              <w:rPr>
                <w:rFonts w:ascii="Times New Roman" w:hAnsi="Times New Roman" w:cs="Times New Roman"/>
                <w:sz w:val="24"/>
                <w:szCs w:val="24"/>
              </w:rPr>
              <w:t>–</w:t>
            </w:r>
            <w:r w:rsidRPr="009A13A8">
              <w:rPr>
                <w:rFonts w:ascii="Times New Roman" w:hAnsi="Times New Roman" w:cs="Times New Roman"/>
                <w:sz w:val="24"/>
                <w:szCs w:val="24"/>
              </w:rPr>
              <w:t>argumento</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arritjeve të nxënësve në testim</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Testim i përgatitur nga mësuesi/ja</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b/>
                <w:color w:val="00B050"/>
                <w:sz w:val="24"/>
                <w:szCs w:val="24"/>
              </w:rPr>
            </w:pPr>
            <w:r w:rsidRPr="009A13A8">
              <w:rPr>
                <w:rFonts w:ascii="Times New Roman" w:hAnsi="Times New Roman" w:cs="Times New Roman"/>
                <w:b/>
                <w:color w:val="00B050"/>
                <w:sz w:val="24"/>
                <w:szCs w:val="24"/>
              </w:rPr>
              <w:t>13</w:t>
            </w:r>
          </w:p>
        </w:tc>
        <w:tc>
          <w:tcPr>
            <w:tcW w:w="1527" w:type="dxa"/>
          </w:tcPr>
          <w:p w:rsidR="009A25A7" w:rsidRPr="009A13A8" w:rsidRDefault="009A25A7" w:rsidP="009A25A7">
            <w:pPr>
              <w:rPr>
                <w:rFonts w:ascii="Times New Roman" w:hAnsi="Times New Roman" w:cs="Times New Roman"/>
                <w:b/>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sz w:val="24"/>
                <w:szCs w:val="24"/>
              </w:rPr>
              <w:t xml:space="preserve">Dieta ushqimore </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718" w:type="dxa"/>
          </w:tcPr>
          <w:p w:rsidR="009A25A7" w:rsidRPr="009A13A8" w:rsidRDefault="009A25A7" w:rsidP="009A25A7">
            <w:pPr>
              <w:rPr>
                <w:rFonts w:ascii="Times New Roman" w:hAnsi="Times New Roman" w:cs="Times New Roman"/>
                <w:b/>
                <w:color w:val="00B050"/>
                <w:sz w:val="24"/>
                <w:szCs w:val="24"/>
              </w:rPr>
            </w:pPr>
            <w:r w:rsidRPr="009A13A8">
              <w:rPr>
                <w:rFonts w:ascii="Times New Roman" w:hAnsi="Times New Roman" w:cs="Times New Roman"/>
                <w:b/>
                <w:color w:val="00B050"/>
                <w:sz w:val="24"/>
                <w:szCs w:val="24"/>
              </w:rPr>
              <w:lastRenderedPageBreak/>
              <w:t>14</w:t>
            </w:r>
          </w:p>
        </w:tc>
        <w:tc>
          <w:tcPr>
            <w:tcW w:w="1527"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335"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Familjet </w:t>
            </w:r>
          </w:p>
        </w:tc>
        <w:tc>
          <w:tcPr>
            <w:tcW w:w="188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219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 xml:space="preserve"> nxirr përfundimin</w:t>
            </w:r>
          </w:p>
        </w:tc>
        <w:tc>
          <w:tcPr>
            <w:tcW w:w="196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53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bl>
    <w:p w:rsidR="009A25A7" w:rsidRPr="009A13A8" w:rsidRDefault="009A25A7" w:rsidP="00D74D33">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PLANIFIKIMI</w:t>
      </w:r>
    </w:p>
    <w:p w:rsidR="009A25A7" w:rsidRPr="009A13A8" w:rsidRDefault="009A25A7" w:rsidP="009A25A7">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 xml:space="preserve">PERIUDHA E DYTË </w:t>
      </w:r>
      <w:r>
        <w:rPr>
          <w:rFonts w:ascii="Times New Roman" w:hAnsi="Times New Roman" w:cs="Times New Roman"/>
          <w:b/>
          <w:bCs/>
          <w:sz w:val="24"/>
          <w:szCs w:val="24"/>
        </w:rPr>
        <w:t xml:space="preserve">                       </w:t>
      </w:r>
      <w:r w:rsidRPr="009A13A8">
        <w:rPr>
          <w:rFonts w:ascii="Times New Roman" w:hAnsi="Times New Roman" w:cs="Times New Roman"/>
          <w:b/>
          <w:bCs/>
          <w:sz w:val="24"/>
          <w:szCs w:val="24"/>
        </w:rPr>
        <w:t>JANAR</w:t>
      </w:r>
      <w:r w:rsidRPr="009A25A7">
        <w:rPr>
          <w:rFonts w:ascii="Times New Roman" w:hAnsi="Times New Roman" w:cs="Times New Roman"/>
          <w:b/>
          <w:sz w:val="24"/>
          <w:szCs w:val="24"/>
        </w:rPr>
        <w:t>–</w:t>
      </w:r>
      <w:r w:rsidRPr="009A13A8">
        <w:rPr>
          <w:rFonts w:ascii="Times New Roman" w:hAnsi="Times New Roman" w:cs="Times New Roman"/>
          <w:b/>
          <w:bCs/>
          <w:sz w:val="24"/>
          <w:szCs w:val="24"/>
        </w:rPr>
        <w:t>MARS</w:t>
      </w:r>
    </w:p>
    <w:p w:rsidR="009A25A7" w:rsidRPr="009A13A8" w:rsidRDefault="009A25A7" w:rsidP="009A25A7">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FUSHA: SHKENCAT NATYRORE</w:t>
      </w:r>
    </w:p>
    <w:p w:rsidR="009A25A7" w:rsidRPr="009A13A8" w:rsidRDefault="009A25A7" w:rsidP="009A25A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LËNDA: DITURI NATYRE I </w:t>
      </w:r>
      <w:r w:rsidRPr="009A13A8">
        <w:rPr>
          <w:rFonts w:ascii="Times New Roman" w:hAnsi="Times New Roman" w:cs="Times New Roman"/>
          <w:b/>
          <w:bCs/>
          <w:sz w:val="24"/>
          <w:szCs w:val="24"/>
        </w:rPr>
        <w:t>(</w:t>
      </w:r>
      <w:r>
        <w:rPr>
          <w:rFonts w:ascii="Times New Roman" w:hAnsi="Times New Roman" w:cs="Times New Roman"/>
          <w:b/>
          <w:bCs/>
          <w:sz w:val="24"/>
          <w:szCs w:val="24"/>
        </w:rPr>
        <w:t>PEGI</w:t>
      </w:r>
      <w:r w:rsidRPr="009A13A8">
        <w:rPr>
          <w:rFonts w:ascii="Times New Roman" w:hAnsi="Times New Roman" w:cs="Times New Roman"/>
          <w:b/>
          <w:bCs/>
          <w:sz w:val="24"/>
          <w:szCs w:val="24"/>
        </w:rPr>
        <w:t>)</w:t>
      </w:r>
    </w:p>
    <w:tbl>
      <w:tblPr>
        <w:tblStyle w:val="TableGrid"/>
        <w:tblW w:w="13411" w:type="dxa"/>
        <w:tblInd w:w="-432" w:type="dxa"/>
        <w:tblLayout w:type="fixed"/>
        <w:tblLook w:val="04A0" w:firstRow="1" w:lastRow="0" w:firstColumn="1" w:lastColumn="0" w:noHBand="0" w:noVBand="1"/>
      </w:tblPr>
      <w:tblGrid>
        <w:gridCol w:w="540"/>
        <w:gridCol w:w="1350"/>
        <w:gridCol w:w="2250"/>
        <w:gridCol w:w="2329"/>
        <w:gridCol w:w="1721"/>
        <w:gridCol w:w="2080"/>
        <w:gridCol w:w="1886"/>
        <w:gridCol w:w="1255"/>
      </w:tblGrid>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sz w:val="24"/>
                <w:szCs w:val="24"/>
              </w:rPr>
              <w:t>Nr</w:t>
            </w:r>
          </w:p>
        </w:tc>
        <w:tc>
          <w:tcPr>
            <w:tcW w:w="135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Tematikat</w:t>
            </w:r>
          </w:p>
        </w:tc>
        <w:tc>
          <w:tcPr>
            <w:tcW w:w="225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Tema mësimore</w:t>
            </w:r>
          </w:p>
        </w:tc>
        <w:tc>
          <w:tcPr>
            <w:tcW w:w="2329"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Situata 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parashikuar</w:t>
            </w:r>
          </w:p>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e të nxënit</w:t>
            </w:r>
          </w:p>
        </w:tc>
        <w:tc>
          <w:tcPr>
            <w:tcW w:w="1721"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Metodologjia</w:t>
            </w:r>
          </w:p>
        </w:tc>
        <w:tc>
          <w:tcPr>
            <w:tcW w:w="208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Vlerësimi</w:t>
            </w:r>
          </w:p>
        </w:tc>
        <w:tc>
          <w:tcPr>
            <w:tcW w:w="1886"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Burimet 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materialet</w:t>
            </w:r>
          </w:p>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didaktike</w:t>
            </w:r>
          </w:p>
        </w:tc>
        <w:tc>
          <w:tcPr>
            <w:tcW w:w="125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Data</w:t>
            </w: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1</w:t>
            </w:r>
          </w:p>
        </w:tc>
        <w:tc>
          <w:tcPr>
            <w:tcW w:w="1350"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Familjet</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2</w:t>
            </w:r>
          </w:p>
        </w:tc>
        <w:tc>
          <w:tcPr>
            <w:tcW w:w="1350"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25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Çfarë mësuam për gjallesat dhe rritjen e tyre</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3</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Si lëvizin gjërat</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4</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Si lëvizin gjërat</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Paraqitje pamjesh të ndryshme dhe </w:t>
            </w:r>
            <w:r w:rsidRPr="009A13A8">
              <w:rPr>
                <w:rFonts w:ascii="Times New Roman" w:hAnsi="Times New Roman" w:cs="Times New Roman"/>
                <w:sz w:val="24"/>
                <w:szCs w:val="24"/>
              </w:rPr>
              <w:lastRenderedPageBreak/>
              <w:t>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Të mësuarit në bashkëpunim; </w:t>
            </w:r>
            <w:r w:rsidRPr="009A13A8">
              <w:rPr>
                <w:rFonts w:ascii="Times New Roman" w:hAnsi="Times New Roman" w:cs="Times New Roman"/>
                <w:sz w:val="24"/>
                <w:szCs w:val="24"/>
              </w:rPr>
              <w:lastRenderedPageBreak/>
              <w:t>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Vlerësim i nxënësve për </w:t>
            </w:r>
            <w:r w:rsidRPr="009A13A8">
              <w:rPr>
                <w:rFonts w:ascii="Times New Roman" w:hAnsi="Times New Roman" w:cs="Times New Roman"/>
                <w:sz w:val="24"/>
                <w:szCs w:val="24"/>
              </w:rPr>
              <w:lastRenderedPageBreak/>
              <w:t>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w:t>
            </w:r>
            <w:r w:rsidRPr="009A13A8">
              <w:rPr>
                <w:rFonts w:ascii="Times New Roman" w:hAnsi="Times New Roman" w:cs="Times New Roman"/>
                <w:sz w:val="24"/>
                <w:szCs w:val="24"/>
              </w:rPr>
              <w:lastRenderedPageBreak/>
              <w:t xml:space="preserve">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5</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Më shpejt ose më ngadalë</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6</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Nderveprimet</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Më shpejt ose më ngadalë </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7</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Vëzhgo gjërat në lëvizje </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8</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Çfarë mësuam për shtytjen dhe tërheqjen</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9</w:t>
            </w:r>
          </w:p>
        </w:tc>
        <w:tc>
          <w:tcPr>
            <w:tcW w:w="1350" w:type="dxa"/>
          </w:tcPr>
          <w:p w:rsidR="009A25A7" w:rsidRPr="009A13A8" w:rsidRDefault="009A25A7" w:rsidP="009A25A7">
            <w:pPr>
              <w:rPr>
                <w:rFonts w:ascii="Times New Roman" w:hAnsi="Times New Roman" w:cs="Times New Roman"/>
                <w:b/>
                <w:color w:val="8064A2" w:themeColor="accent4"/>
                <w:sz w:val="24"/>
                <w:szCs w:val="24"/>
              </w:rPr>
            </w:pPr>
            <w:r w:rsidRPr="009A13A8">
              <w:rPr>
                <w:rFonts w:ascii="Times New Roman" w:hAnsi="Times New Roman" w:cs="Times New Roman"/>
                <w:b/>
                <w:color w:val="8064A2" w:themeColor="accent4"/>
                <w:sz w:val="24"/>
                <w:szCs w:val="24"/>
              </w:rPr>
              <w:t>Ndërveprimet</w:t>
            </w:r>
          </w:p>
        </w:tc>
        <w:tc>
          <w:tcPr>
            <w:tcW w:w="2250"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Projekt: “Udhëtoj në çdo stinë”</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10</w:t>
            </w:r>
          </w:p>
        </w:tc>
        <w:tc>
          <w:tcPr>
            <w:tcW w:w="1350" w:type="dxa"/>
          </w:tcPr>
          <w:p w:rsidR="009A25A7" w:rsidRPr="009A13A8" w:rsidRDefault="009A25A7" w:rsidP="009A25A7">
            <w:pPr>
              <w:rPr>
                <w:rFonts w:ascii="Times New Roman" w:hAnsi="Times New Roman" w:cs="Times New Roman"/>
                <w:color w:val="FF0000"/>
                <w:sz w:val="24"/>
                <w:szCs w:val="24"/>
              </w:rPr>
            </w:pPr>
            <w:r w:rsidRPr="009A13A8">
              <w:rPr>
                <w:rFonts w:ascii="Times New Roman" w:hAnsi="Times New Roman" w:cs="Times New Roman"/>
                <w:b/>
                <w:color w:val="FF0000"/>
                <w:sz w:val="24"/>
                <w:szCs w:val="24"/>
              </w:rPr>
              <w:t>Diversiteti</w:t>
            </w:r>
          </w:p>
        </w:tc>
        <w:tc>
          <w:tcPr>
            <w:tcW w:w="2250"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Testim tremujori 2</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Paraqitja e testit të </w:t>
            </w:r>
            <w:r w:rsidRPr="009A13A8">
              <w:rPr>
                <w:rFonts w:ascii="Times New Roman" w:hAnsi="Times New Roman" w:cs="Times New Roman"/>
                <w:sz w:val="24"/>
                <w:szCs w:val="24"/>
              </w:rPr>
              <w:lastRenderedPageBreak/>
              <w:t>përgatitur dhe diskutimi shkurt rreth njohurive në test.</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Lexo</w:t>
            </w:r>
            <w:r>
              <w:rPr>
                <w:rFonts w:ascii="Times New Roman" w:hAnsi="Times New Roman" w:cs="Times New Roman"/>
                <w:sz w:val="24"/>
                <w:szCs w:val="24"/>
              </w:rPr>
              <w:t>–</w:t>
            </w:r>
            <w:r w:rsidRPr="009A13A8">
              <w:rPr>
                <w:rFonts w:ascii="Times New Roman" w:hAnsi="Times New Roman" w:cs="Times New Roman"/>
                <w:sz w:val="24"/>
                <w:szCs w:val="24"/>
              </w:rPr>
              <w:t>plotëso</w:t>
            </w:r>
            <w:r>
              <w:rPr>
                <w:rFonts w:ascii="Times New Roman" w:hAnsi="Times New Roman" w:cs="Times New Roman"/>
                <w:sz w:val="24"/>
                <w:szCs w:val="24"/>
              </w:rPr>
              <w:t>–</w:t>
            </w:r>
            <w:r w:rsidRPr="009A13A8">
              <w:rPr>
                <w:rFonts w:ascii="Times New Roman" w:hAnsi="Times New Roman" w:cs="Times New Roman"/>
                <w:sz w:val="24"/>
                <w:szCs w:val="24"/>
              </w:rPr>
              <w:lastRenderedPageBreak/>
              <w:t>argumento</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Vlerësim i </w:t>
            </w:r>
            <w:r w:rsidRPr="009A13A8">
              <w:rPr>
                <w:rFonts w:ascii="Times New Roman" w:hAnsi="Times New Roman" w:cs="Times New Roman"/>
                <w:sz w:val="24"/>
                <w:szCs w:val="24"/>
              </w:rPr>
              <w:lastRenderedPageBreak/>
              <w:t>arritjeve të nxënësve në testim</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Testim i </w:t>
            </w:r>
            <w:r w:rsidRPr="009A13A8">
              <w:rPr>
                <w:rFonts w:ascii="Times New Roman" w:hAnsi="Times New Roman" w:cs="Times New Roman"/>
                <w:sz w:val="24"/>
                <w:szCs w:val="24"/>
              </w:rPr>
              <w:lastRenderedPageBreak/>
              <w:t>përgatitur nga mësuesi/ja</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11</w:t>
            </w:r>
          </w:p>
        </w:tc>
        <w:tc>
          <w:tcPr>
            <w:tcW w:w="1350"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Të flasësh dhe të dëgjosh</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54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12</w:t>
            </w:r>
          </w:p>
        </w:tc>
        <w:tc>
          <w:tcPr>
            <w:tcW w:w="1350"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25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Të flasësh dhe të dëgjosh</w:t>
            </w:r>
          </w:p>
        </w:tc>
        <w:tc>
          <w:tcPr>
            <w:tcW w:w="2329"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721"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8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55" w:type="dxa"/>
          </w:tcPr>
          <w:p w:rsidR="009A25A7" w:rsidRPr="009A13A8" w:rsidRDefault="009A25A7" w:rsidP="009A25A7">
            <w:pPr>
              <w:rPr>
                <w:rFonts w:ascii="Times New Roman" w:hAnsi="Times New Roman" w:cs="Times New Roman"/>
                <w:sz w:val="24"/>
                <w:szCs w:val="24"/>
              </w:rPr>
            </w:pPr>
          </w:p>
        </w:tc>
      </w:tr>
    </w:tbl>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Pr="009A13A8"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Pr="009A13A8"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Default="009A25A7" w:rsidP="009A25A7">
      <w:pPr>
        <w:autoSpaceDE w:val="0"/>
        <w:autoSpaceDN w:val="0"/>
        <w:adjustRightInd w:val="0"/>
        <w:spacing w:after="0" w:line="240" w:lineRule="auto"/>
        <w:rPr>
          <w:rFonts w:ascii="Times New Roman" w:hAnsi="Times New Roman" w:cs="Times New Roman"/>
          <w:b/>
          <w:bCs/>
          <w:sz w:val="24"/>
          <w:szCs w:val="24"/>
        </w:rPr>
      </w:pPr>
    </w:p>
    <w:p w:rsidR="009A25A7" w:rsidRPr="009A13A8" w:rsidRDefault="009A25A7" w:rsidP="009A25A7">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PLANIFIKIMI</w:t>
      </w:r>
    </w:p>
    <w:p w:rsidR="009A25A7" w:rsidRPr="009A13A8" w:rsidRDefault="009A25A7" w:rsidP="009A25A7">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 xml:space="preserve">PERIUDHA E TRETË </w:t>
      </w:r>
      <w:r>
        <w:rPr>
          <w:rFonts w:ascii="Times New Roman" w:hAnsi="Times New Roman" w:cs="Times New Roman"/>
          <w:b/>
          <w:bCs/>
          <w:sz w:val="24"/>
          <w:szCs w:val="24"/>
        </w:rPr>
        <w:t xml:space="preserve">                                    </w:t>
      </w:r>
      <w:r w:rsidRPr="009A13A8">
        <w:rPr>
          <w:rFonts w:ascii="Times New Roman" w:hAnsi="Times New Roman" w:cs="Times New Roman"/>
          <w:b/>
          <w:bCs/>
          <w:sz w:val="24"/>
          <w:szCs w:val="24"/>
        </w:rPr>
        <w:t>PRILL</w:t>
      </w:r>
      <w:r w:rsidRPr="009A25A7">
        <w:rPr>
          <w:rFonts w:ascii="Times New Roman" w:hAnsi="Times New Roman" w:cs="Times New Roman"/>
          <w:b/>
          <w:sz w:val="24"/>
          <w:szCs w:val="24"/>
        </w:rPr>
        <w:t>–</w:t>
      </w:r>
      <w:r w:rsidRPr="009A13A8">
        <w:rPr>
          <w:rFonts w:ascii="Times New Roman" w:hAnsi="Times New Roman" w:cs="Times New Roman"/>
          <w:b/>
          <w:bCs/>
          <w:sz w:val="24"/>
          <w:szCs w:val="24"/>
        </w:rPr>
        <w:t>QERSHOR</w:t>
      </w:r>
    </w:p>
    <w:p w:rsidR="009A25A7" w:rsidRPr="009A13A8" w:rsidRDefault="009A25A7" w:rsidP="009A25A7">
      <w:pPr>
        <w:autoSpaceDE w:val="0"/>
        <w:autoSpaceDN w:val="0"/>
        <w:adjustRightInd w:val="0"/>
        <w:spacing w:after="0" w:line="240" w:lineRule="auto"/>
        <w:jc w:val="center"/>
        <w:rPr>
          <w:rFonts w:ascii="Times New Roman" w:hAnsi="Times New Roman" w:cs="Times New Roman"/>
          <w:b/>
          <w:bCs/>
          <w:sz w:val="24"/>
          <w:szCs w:val="24"/>
        </w:rPr>
      </w:pPr>
      <w:r w:rsidRPr="009A13A8">
        <w:rPr>
          <w:rFonts w:ascii="Times New Roman" w:hAnsi="Times New Roman" w:cs="Times New Roman"/>
          <w:b/>
          <w:bCs/>
          <w:sz w:val="24"/>
          <w:szCs w:val="24"/>
        </w:rPr>
        <w:t>FUSHA: SHKENCAT NATYRORE</w:t>
      </w:r>
    </w:p>
    <w:p w:rsidR="009A25A7" w:rsidRPr="009A13A8" w:rsidRDefault="009A25A7" w:rsidP="009A25A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LËNDA: DITURI NATYRE I</w:t>
      </w:r>
      <w:r w:rsidRPr="009A13A8">
        <w:rPr>
          <w:rFonts w:ascii="Times New Roman" w:hAnsi="Times New Roman" w:cs="Times New Roman"/>
          <w:b/>
          <w:bCs/>
          <w:sz w:val="24"/>
          <w:szCs w:val="24"/>
        </w:rPr>
        <w:t xml:space="preserve"> (</w:t>
      </w:r>
      <w:r>
        <w:rPr>
          <w:rFonts w:ascii="Times New Roman" w:hAnsi="Times New Roman" w:cs="Times New Roman"/>
          <w:b/>
          <w:bCs/>
          <w:sz w:val="24"/>
          <w:szCs w:val="24"/>
        </w:rPr>
        <w:t>PEGI</w:t>
      </w:r>
      <w:r w:rsidRPr="009A13A8">
        <w:rPr>
          <w:rFonts w:ascii="Times New Roman" w:hAnsi="Times New Roman" w:cs="Times New Roman"/>
          <w:b/>
          <w:bCs/>
          <w:sz w:val="24"/>
          <w:szCs w:val="24"/>
        </w:rPr>
        <w:t>)</w:t>
      </w:r>
    </w:p>
    <w:tbl>
      <w:tblPr>
        <w:tblStyle w:val="TableGrid"/>
        <w:tblW w:w="13415" w:type="dxa"/>
        <w:tblInd w:w="-432" w:type="dxa"/>
        <w:tblLayout w:type="fixed"/>
        <w:tblLook w:val="04A0" w:firstRow="1" w:lastRow="0" w:firstColumn="1" w:lastColumn="0" w:noHBand="0" w:noVBand="1"/>
      </w:tblPr>
      <w:tblGrid>
        <w:gridCol w:w="695"/>
        <w:gridCol w:w="1645"/>
        <w:gridCol w:w="2160"/>
        <w:gridCol w:w="2117"/>
        <w:gridCol w:w="1663"/>
        <w:gridCol w:w="2080"/>
        <w:gridCol w:w="1846"/>
        <w:gridCol w:w="1209"/>
      </w:tblGrid>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sz w:val="24"/>
                <w:szCs w:val="24"/>
              </w:rPr>
              <w:t>Nr</w:t>
            </w:r>
          </w:p>
        </w:tc>
        <w:tc>
          <w:tcPr>
            <w:tcW w:w="164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Tematikat</w:t>
            </w:r>
          </w:p>
        </w:tc>
        <w:tc>
          <w:tcPr>
            <w:tcW w:w="216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Tema mësimore</w:t>
            </w:r>
          </w:p>
        </w:tc>
        <w:tc>
          <w:tcPr>
            <w:tcW w:w="2117"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Situata 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parashikuar</w:t>
            </w:r>
          </w:p>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e të nxënit</w:t>
            </w:r>
          </w:p>
        </w:tc>
        <w:tc>
          <w:tcPr>
            <w:tcW w:w="1663"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Metodologjia</w:t>
            </w:r>
          </w:p>
        </w:tc>
        <w:tc>
          <w:tcPr>
            <w:tcW w:w="2080"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Vlerësimi</w:t>
            </w:r>
          </w:p>
        </w:tc>
        <w:tc>
          <w:tcPr>
            <w:tcW w:w="1846" w:type="dxa"/>
          </w:tcPr>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Burimet e</w:t>
            </w:r>
          </w:p>
          <w:p w:rsidR="009A25A7" w:rsidRPr="009A13A8" w:rsidRDefault="009A25A7" w:rsidP="009A25A7">
            <w:pPr>
              <w:autoSpaceDE w:val="0"/>
              <w:autoSpaceDN w:val="0"/>
              <w:adjustRightInd w:val="0"/>
              <w:rPr>
                <w:rFonts w:ascii="Times New Roman" w:hAnsi="Times New Roman" w:cs="Times New Roman"/>
                <w:b/>
                <w:bCs/>
                <w:sz w:val="24"/>
                <w:szCs w:val="24"/>
              </w:rPr>
            </w:pPr>
            <w:r w:rsidRPr="009A13A8">
              <w:rPr>
                <w:rFonts w:ascii="Times New Roman" w:hAnsi="Times New Roman" w:cs="Times New Roman"/>
                <w:b/>
                <w:bCs/>
                <w:sz w:val="24"/>
                <w:szCs w:val="24"/>
              </w:rPr>
              <w:t>materialet</w:t>
            </w:r>
          </w:p>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didaktike</w:t>
            </w:r>
          </w:p>
        </w:tc>
        <w:tc>
          <w:tcPr>
            <w:tcW w:w="1209"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Data</w:t>
            </w: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1</w:t>
            </w:r>
          </w:p>
        </w:tc>
        <w:tc>
          <w:tcPr>
            <w:tcW w:w="1645" w:type="dxa"/>
          </w:tcPr>
          <w:p w:rsidR="009A25A7" w:rsidRPr="009A13A8" w:rsidRDefault="009A25A7" w:rsidP="009A25A7">
            <w:pPr>
              <w:rPr>
                <w:rFonts w:ascii="Times New Roman" w:hAnsi="Times New Roman" w:cs="Times New Roman"/>
                <w:color w:val="00B050"/>
                <w:sz w:val="24"/>
                <w:szCs w:val="24"/>
              </w:rPr>
            </w:pP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p>
        </w:tc>
        <w:tc>
          <w:tcPr>
            <w:tcW w:w="2117" w:type="dxa"/>
          </w:tcPr>
          <w:p w:rsidR="009A25A7" w:rsidRPr="009A13A8" w:rsidRDefault="009A25A7" w:rsidP="009A25A7">
            <w:pPr>
              <w:rPr>
                <w:rFonts w:ascii="Times New Roman" w:hAnsi="Times New Roman" w:cs="Times New Roman"/>
                <w:sz w:val="24"/>
                <w:szCs w:val="24"/>
              </w:rPr>
            </w:pPr>
          </w:p>
        </w:tc>
        <w:tc>
          <w:tcPr>
            <w:tcW w:w="1663" w:type="dxa"/>
          </w:tcPr>
          <w:p w:rsidR="009A25A7" w:rsidRPr="009A13A8" w:rsidRDefault="009A25A7" w:rsidP="009A25A7">
            <w:pPr>
              <w:rPr>
                <w:rFonts w:ascii="Times New Roman" w:hAnsi="Times New Roman" w:cs="Times New Roman"/>
                <w:sz w:val="24"/>
                <w:szCs w:val="24"/>
              </w:rPr>
            </w:pPr>
          </w:p>
        </w:tc>
        <w:tc>
          <w:tcPr>
            <w:tcW w:w="2080" w:type="dxa"/>
          </w:tcPr>
          <w:p w:rsidR="009A25A7" w:rsidRPr="009A13A8" w:rsidRDefault="009A25A7" w:rsidP="009A25A7">
            <w:pPr>
              <w:rPr>
                <w:rFonts w:ascii="Times New Roman" w:hAnsi="Times New Roman" w:cs="Times New Roman"/>
                <w:sz w:val="24"/>
                <w:szCs w:val="24"/>
              </w:rPr>
            </w:pPr>
          </w:p>
        </w:tc>
        <w:tc>
          <w:tcPr>
            <w:tcW w:w="1846" w:type="dxa"/>
          </w:tcPr>
          <w:p w:rsidR="009A25A7" w:rsidRPr="009A13A8" w:rsidRDefault="009A25A7" w:rsidP="009A25A7">
            <w:pPr>
              <w:rPr>
                <w:rFonts w:ascii="Times New Roman" w:hAnsi="Times New Roman" w:cs="Times New Roman"/>
                <w:sz w:val="24"/>
                <w:szCs w:val="24"/>
              </w:rPr>
            </w:pPr>
          </w:p>
        </w:tc>
        <w:tc>
          <w:tcPr>
            <w:tcW w:w="1209" w:type="dxa"/>
          </w:tcPr>
          <w:p w:rsidR="009A25A7" w:rsidRPr="009A13A8" w:rsidRDefault="009A25A7" w:rsidP="009A25A7">
            <w:pPr>
              <w:rPr>
                <w:rFonts w:ascii="Times New Roman" w:hAnsi="Times New Roman" w:cs="Times New Roman"/>
                <w:b/>
                <w:bCs/>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2</w:t>
            </w:r>
          </w:p>
        </w:tc>
        <w:tc>
          <w:tcPr>
            <w:tcW w:w="1645"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Të flasësh dhe të dëgjosh</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3</w:t>
            </w:r>
          </w:p>
        </w:tc>
        <w:tc>
          <w:tcPr>
            <w:tcW w:w="1645"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Tingujt dhe lëvizja</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4</w:t>
            </w:r>
          </w:p>
        </w:tc>
        <w:tc>
          <w:tcPr>
            <w:tcW w:w="1645"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Krahasimi i tingujve</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5</w:t>
            </w:r>
          </w:p>
        </w:tc>
        <w:tc>
          <w:tcPr>
            <w:tcW w:w="1645" w:type="dxa"/>
          </w:tcPr>
          <w:p w:rsidR="009A25A7" w:rsidRPr="009A13A8" w:rsidRDefault="009A25A7" w:rsidP="009A25A7">
            <w:pPr>
              <w:rPr>
                <w:rFonts w:ascii="Times New Roman" w:hAnsi="Times New Roman" w:cs="Times New Roman"/>
                <w:color w:val="00B050"/>
                <w:sz w:val="24"/>
                <w:szCs w:val="24"/>
              </w:rPr>
            </w:pPr>
            <w:r w:rsidRPr="009A13A8">
              <w:rPr>
                <w:rFonts w:ascii="Times New Roman" w:hAnsi="Times New Roman" w:cs="Times New Roman"/>
                <w:b/>
                <w:color w:val="00B050"/>
                <w:sz w:val="24"/>
                <w:szCs w:val="24"/>
              </w:rPr>
              <w:t>Energjia</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Çfarë mësuam për </w:t>
            </w:r>
            <w:r w:rsidRPr="009A13A8">
              <w:rPr>
                <w:rFonts w:ascii="Times New Roman" w:hAnsi="Times New Roman" w:cs="Times New Roman"/>
                <w:sz w:val="24"/>
                <w:szCs w:val="24"/>
              </w:rPr>
              <w:lastRenderedPageBreak/>
              <w:t>tingujt</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Paraqitje pamjesh </w:t>
            </w:r>
            <w:r w:rsidRPr="009A13A8">
              <w:rPr>
                <w:rFonts w:ascii="Times New Roman" w:hAnsi="Times New Roman" w:cs="Times New Roman"/>
                <w:sz w:val="24"/>
                <w:szCs w:val="24"/>
              </w:rPr>
              <w:lastRenderedPageBreak/>
              <w:t>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Të mësuarit në </w:t>
            </w:r>
            <w:r w:rsidRPr="009A13A8">
              <w:rPr>
                <w:rFonts w:ascii="Times New Roman" w:hAnsi="Times New Roman" w:cs="Times New Roman"/>
                <w:sz w:val="24"/>
                <w:szCs w:val="24"/>
              </w:rPr>
              <w:lastRenderedPageBreak/>
              <w:t>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Vlerësim i </w:t>
            </w:r>
            <w:r w:rsidRPr="009A13A8">
              <w:rPr>
                <w:rFonts w:ascii="Times New Roman" w:hAnsi="Times New Roman" w:cs="Times New Roman"/>
                <w:sz w:val="24"/>
                <w:szCs w:val="24"/>
              </w:rPr>
              <w:lastRenderedPageBreak/>
              <w:t>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lastRenderedPageBreak/>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6</w:t>
            </w:r>
          </w:p>
        </w:tc>
        <w:tc>
          <w:tcPr>
            <w:tcW w:w="1645" w:type="dxa"/>
          </w:tcPr>
          <w:p w:rsidR="009A25A7" w:rsidRPr="009A13A8" w:rsidRDefault="009A25A7" w:rsidP="009A25A7">
            <w:pPr>
              <w:rPr>
                <w:rFonts w:ascii="Times New Roman" w:hAnsi="Times New Roman" w:cs="Times New Roman"/>
                <w:b/>
                <w:color w:val="548DD4" w:themeColor="text2" w:themeTint="99"/>
                <w:sz w:val="24"/>
                <w:szCs w:val="24"/>
              </w:rPr>
            </w:pPr>
            <w:r w:rsidRPr="009A13A8">
              <w:rPr>
                <w:rFonts w:ascii="Times New Roman" w:hAnsi="Times New Roman" w:cs="Times New Roman"/>
                <w:b/>
                <w:color w:val="548DD4" w:themeColor="text2" w:themeTint="99"/>
                <w:sz w:val="24"/>
                <w:szCs w:val="24"/>
              </w:rPr>
              <w:t xml:space="preserve">Ciklet </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Pjesët e një bime</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7</w:t>
            </w:r>
          </w:p>
        </w:tc>
        <w:tc>
          <w:tcPr>
            <w:tcW w:w="164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Ciklet</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 xml:space="preserve">Rritja e bimëve </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8</w:t>
            </w:r>
          </w:p>
        </w:tc>
        <w:tc>
          <w:tcPr>
            <w:tcW w:w="164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Ciklet</w:t>
            </w:r>
          </w:p>
        </w:tc>
        <w:tc>
          <w:tcPr>
            <w:tcW w:w="2160" w:type="dxa"/>
          </w:tcPr>
          <w:p w:rsidR="009A25A7" w:rsidRPr="009A13A8" w:rsidRDefault="009A25A7" w:rsidP="009A25A7">
            <w:pPr>
              <w:autoSpaceDE w:val="0"/>
              <w:autoSpaceDN w:val="0"/>
              <w:adjustRightInd w:val="0"/>
              <w:rPr>
                <w:rFonts w:ascii="Times New Roman" w:hAnsi="Times New Roman" w:cs="Times New Roman"/>
                <w:sz w:val="24"/>
                <w:szCs w:val="24"/>
              </w:rPr>
            </w:pPr>
            <w:r w:rsidRPr="009A13A8">
              <w:rPr>
                <w:rFonts w:ascii="Times New Roman" w:hAnsi="Times New Roman" w:cs="Times New Roman"/>
                <w:sz w:val="24"/>
                <w:szCs w:val="24"/>
              </w:rPr>
              <w:t>Për çfarë kanë nevojë bimët që të rriten</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9</w:t>
            </w:r>
          </w:p>
        </w:tc>
        <w:tc>
          <w:tcPr>
            <w:tcW w:w="164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Ciklet</w:t>
            </w:r>
          </w:p>
        </w:tc>
        <w:tc>
          <w:tcPr>
            <w:tcW w:w="2160" w:type="dxa"/>
          </w:tcPr>
          <w:p w:rsidR="009A25A7" w:rsidRPr="009A13A8" w:rsidRDefault="009A25A7" w:rsidP="009A25A7">
            <w:pPr>
              <w:rPr>
                <w:rFonts w:ascii="Times New Roman" w:hAnsi="Times New Roman" w:cs="Times New Roman"/>
                <w:b/>
                <w:sz w:val="24"/>
                <w:szCs w:val="24"/>
              </w:rPr>
            </w:pPr>
            <w:r w:rsidRPr="009A13A8">
              <w:rPr>
                <w:rFonts w:ascii="Times New Roman" w:hAnsi="Times New Roman" w:cs="Times New Roman"/>
                <w:b/>
                <w:sz w:val="24"/>
                <w:szCs w:val="24"/>
              </w:rPr>
              <w:t>Projekt: “Udhëtoj në çdo stinë”</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Paraqitje pamjesh të ndryshme dhe diskutimi për temën e dhënë.</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Të mësuarit në bashkëpunim; vëzhgo</w:t>
            </w:r>
            <w:r>
              <w:rPr>
                <w:rFonts w:ascii="Times New Roman" w:hAnsi="Times New Roman" w:cs="Times New Roman"/>
                <w:sz w:val="24"/>
                <w:szCs w:val="24"/>
              </w:rPr>
              <w:t>–</w:t>
            </w:r>
            <w:r w:rsidRPr="009A13A8">
              <w:rPr>
                <w:rFonts w:ascii="Times New Roman" w:hAnsi="Times New Roman" w:cs="Times New Roman"/>
                <w:sz w:val="24"/>
                <w:szCs w:val="24"/>
              </w:rPr>
              <w:t>diskuto</w:t>
            </w:r>
            <w:r>
              <w:rPr>
                <w:rFonts w:ascii="Times New Roman" w:hAnsi="Times New Roman" w:cs="Times New Roman"/>
                <w:sz w:val="24"/>
                <w:szCs w:val="24"/>
              </w:rPr>
              <w:t>–</w:t>
            </w:r>
            <w:r w:rsidRPr="009A13A8">
              <w:rPr>
                <w:rFonts w:ascii="Times New Roman" w:hAnsi="Times New Roman" w:cs="Times New Roman"/>
                <w:sz w:val="24"/>
                <w:szCs w:val="24"/>
              </w:rPr>
              <w:t>nxirr përfundimin</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nxënësve për pjesëmarrjen në diskutim dhe në nxjerrjen e përfundimeve</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Libri i nxënësit;</w:t>
            </w:r>
          </w:p>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 xml:space="preserve">Njohuritë dhe shprehitë e fituara më parë; enciklopedia </w:t>
            </w:r>
          </w:p>
        </w:tc>
        <w:tc>
          <w:tcPr>
            <w:tcW w:w="1209" w:type="dxa"/>
          </w:tcPr>
          <w:p w:rsidR="009A25A7" w:rsidRPr="009A13A8" w:rsidRDefault="009A25A7" w:rsidP="009A25A7">
            <w:pPr>
              <w:rPr>
                <w:rFonts w:ascii="Times New Roman" w:hAnsi="Times New Roman" w:cs="Times New Roman"/>
                <w:sz w:val="24"/>
                <w:szCs w:val="24"/>
              </w:rPr>
            </w:pPr>
          </w:p>
        </w:tc>
      </w:tr>
      <w:tr w:rsidR="009A25A7" w:rsidRPr="009A13A8" w:rsidTr="009A25A7">
        <w:tc>
          <w:tcPr>
            <w:tcW w:w="695" w:type="dxa"/>
          </w:tcPr>
          <w:p w:rsidR="009A25A7" w:rsidRPr="009A13A8" w:rsidRDefault="009A25A7" w:rsidP="009A25A7">
            <w:pPr>
              <w:rPr>
                <w:rFonts w:ascii="Times New Roman" w:hAnsi="Times New Roman" w:cs="Times New Roman"/>
                <w:b/>
                <w:bCs/>
                <w:sz w:val="24"/>
                <w:szCs w:val="24"/>
              </w:rPr>
            </w:pPr>
            <w:r w:rsidRPr="009A13A8">
              <w:rPr>
                <w:rFonts w:ascii="Times New Roman" w:hAnsi="Times New Roman" w:cs="Times New Roman"/>
                <w:b/>
                <w:bCs/>
                <w:sz w:val="24"/>
                <w:szCs w:val="24"/>
              </w:rPr>
              <w:t>10</w:t>
            </w:r>
          </w:p>
        </w:tc>
        <w:tc>
          <w:tcPr>
            <w:tcW w:w="1645"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color w:val="548DD4" w:themeColor="text2" w:themeTint="99"/>
                <w:sz w:val="24"/>
                <w:szCs w:val="24"/>
              </w:rPr>
              <w:t xml:space="preserve">Ciklet </w:t>
            </w:r>
          </w:p>
        </w:tc>
        <w:tc>
          <w:tcPr>
            <w:tcW w:w="216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b/>
                <w:sz w:val="24"/>
                <w:szCs w:val="24"/>
              </w:rPr>
              <w:t>Testim tremujori 3</w:t>
            </w:r>
          </w:p>
        </w:tc>
        <w:tc>
          <w:tcPr>
            <w:tcW w:w="2117"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Paraqitja e testit të përgatitur dhe diskutimi shkurt rreth njohurive në test.</w:t>
            </w:r>
          </w:p>
        </w:tc>
        <w:tc>
          <w:tcPr>
            <w:tcW w:w="1663"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Lexo</w:t>
            </w:r>
            <w:r>
              <w:rPr>
                <w:rFonts w:ascii="Times New Roman" w:hAnsi="Times New Roman" w:cs="Times New Roman"/>
                <w:sz w:val="24"/>
                <w:szCs w:val="24"/>
              </w:rPr>
              <w:t>–</w:t>
            </w:r>
            <w:r w:rsidRPr="009A13A8">
              <w:rPr>
                <w:rFonts w:ascii="Times New Roman" w:hAnsi="Times New Roman" w:cs="Times New Roman"/>
                <w:sz w:val="24"/>
                <w:szCs w:val="24"/>
              </w:rPr>
              <w:t>plotëso</w:t>
            </w:r>
            <w:r>
              <w:rPr>
                <w:rFonts w:ascii="Times New Roman" w:hAnsi="Times New Roman" w:cs="Times New Roman"/>
                <w:sz w:val="24"/>
                <w:szCs w:val="24"/>
              </w:rPr>
              <w:t>–</w:t>
            </w:r>
            <w:r w:rsidRPr="009A13A8">
              <w:rPr>
                <w:rFonts w:ascii="Times New Roman" w:hAnsi="Times New Roman" w:cs="Times New Roman"/>
                <w:sz w:val="24"/>
                <w:szCs w:val="24"/>
              </w:rPr>
              <w:t>argumento</w:t>
            </w:r>
          </w:p>
        </w:tc>
        <w:tc>
          <w:tcPr>
            <w:tcW w:w="2080"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Vlerësim i arritjeve të nxënësve në testim</w:t>
            </w:r>
          </w:p>
        </w:tc>
        <w:tc>
          <w:tcPr>
            <w:tcW w:w="1846" w:type="dxa"/>
          </w:tcPr>
          <w:p w:rsidR="009A25A7" w:rsidRPr="009A13A8" w:rsidRDefault="009A25A7" w:rsidP="009A25A7">
            <w:pPr>
              <w:rPr>
                <w:rFonts w:ascii="Times New Roman" w:hAnsi="Times New Roman" w:cs="Times New Roman"/>
                <w:sz w:val="24"/>
                <w:szCs w:val="24"/>
              </w:rPr>
            </w:pPr>
            <w:r w:rsidRPr="009A13A8">
              <w:rPr>
                <w:rFonts w:ascii="Times New Roman" w:hAnsi="Times New Roman" w:cs="Times New Roman"/>
                <w:sz w:val="24"/>
                <w:szCs w:val="24"/>
              </w:rPr>
              <w:t>Testim i përgatitur nga mësuesi/ja</w:t>
            </w:r>
          </w:p>
        </w:tc>
        <w:tc>
          <w:tcPr>
            <w:tcW w:w="1209" w:type="dxa"/>
          </w:tcPr>
          <w:p w:rsidR="009A25A7" w:rsidRPr="009A13A8" w:rsidRDefault="009A25A7" w:rsidP="009A25A7">
            <w:pPr>
              <w:rPr>
                <w:rFonts w:ascii="Times New Roman" w:hAnsi="Times New Roman" w:cs="Times New Roman"/>
                <w:sz w:val="24"/>
                <w:szCs w:val="24"/>
              </w:rPr>
            </w:pPr>
          </w:p>
        </w:tc>
      </w:tr>
    </w:tbl>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pStyle w:val="Default"/>
        <w:rPr>
          <w:b/>
        </w:rPr>
      </w:pPr>
    </w:p>
    <w:p w:rsidR="009A25A7" w:rsidRPr="009A13A8" w:rsidRDefault="009A25A7" w:rsidP="009A25A7">
      <w:pPr>
        <w:spacing w:line="240" w:lineRule="auto"/>
        <w:rPr>
          <w:rFonts w:ascii="Times New Roman" w:hAnsi="Times New Roman" w:cs="Times New Roman"/>
          <w:sz w:val="24"/>
          <w:szCs w:val="24"/>
        </w:rPr>
      </w:pPr>
    </w:p>
    <w:p w:rsidR="006D2BED" w:rsidRPr="001E3CB9" w:rsidRDefault="006D2BED" w:rsidP="009A25A7">
      <w:pPr>
        <w:jc w:val="center"/>
        <w:rPr>
          <w:rFonts w:ascii="Times New Roman" w:hAnsi="Times New Roman" w:cs="Times New Roman"/>
          <w:sz w:val="24"/>
          <w:szCs w:val="24"/>
        </w:rPr>
      </w:pPr>
    </w:p>
    <w:sectPr w:rsidR="006D2BED" w:rsidRPr="001E3CB9" w:rsidSect="009C3261">
      <w:headerReference w:type="even" r:id="rId10"/>
      <w:headerReference w:type="default" r:id="rId11"/>
      <w:footerReference w:type="even" r:id="rId12"/>
      <w:footerReference w:type="default" r:id="rId13"/>
      <w:headerReference w:type="first" r:id="rId14"/>
      <w:footerReference w:type="first" r:id="rId15"/>
      <w:pgSz w:w="15840" w:h="12240" w:orient="landscape"/>
      <w:pgMar w:top="270" w:right="1440" w:bottom="1440" w:left="1440" w:header="720" w:footer="720" w:gutter="0"/>
      <w:pgBorders w:offsetFrom="page">
        <w:top w:val="shorebirdTracks" w:sz="8" w:space="24" w:color="auto"/>
        <w:left w:val="shorebirdTracks" w:sz="8" w:space="24" w:color="auto"/>
        <w:bottom w:val="shorebirdTracks" w:sz="8" w:space="24" w:color="auto"/>
        <w:right w:val="shorebirdTracks"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88" w:rsidRDefault="006D7088" w:rsidP="00FD2F82">
      <w:pPr>
        <w:spacing w:after="0" w:line="240" w:lineRule="auto"/>
      </w:pPr>
      <w:r>
        <w:separator/>
      </w:r>
    </w:p>
  </w:endnote>
  <w:endnote w:type="continuationSeparator" w:id="0">
    <w:p w:rsidR="006D7088" w:rsidRDefault="006D7088" w:rsidP="00FD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SansMT">
    <w:altName w:val="Gill Sans 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88" w:rsidRDefault="006D7088" w:rsidP="00FD2F82">
      <w:pPr>
        <w:spacing w:after="0" w:line="240" w:lineRule="auto"/>
      </w:pPr>
      <w:r>
        <w:separator/>
      </w:r>
    </w:p>
  </w:footnote>
  <w:footnote w:type="continuationSeparator" w:id="0">
    <w:p w:rsidR="006D7088" w:rsidRDefault="006D7088" w:rsidP="00FD2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A7" w:rsidRDefault="009A2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FBE"/>
    <w:multiLevelType w:val="hybridMultilevel"/>
    <w:tmpl w:val="C6AAE886"/>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080"/>
        </w:tabs>
        <w:ind w:left="1080" w:hanging="360"/>
      </w:pPr>
    </w:lvl>
    <w:lvl w:ilvl="2" w:tplc="041C001B">
      <w:start w:val="1"/>
      <w:numFmt w:val="decimal"/>
      <w:lvlText w:val="%3."/>
      <w:lvlJc w:val="left"/>
      <w:pPr>
        <w:tabs>
          <w:tab w:val="num" w:pos="1800"/>
        </w:tabs>
        <w:ind w:left="1800" w:hanging="360"/>
      </w:pPr>
    </w:lvl>
    <w:lvl w:ilvl="3" w:tplc="041C000F">
      <w:start w:val="1"/>
      <w:numFmt w:val="decimal"/>
      <w:lvlText w:val="%4."/>
      <w:lvlJc w:val="left"/>
      <w:pPr>
        <w:tabs>
          <w:tab w:val="num" w:pos="2520"/>
        </w:tabs>
        <w:ind w:left="2520" w:hanging="360"/>
      </w:pPr>
    </w:lvl>
    <w:lvl w:ilvl="4" w:tplc="041C0019">
      <w:start w:val="1"/>
      <w:numFmt w:val="decimal"/>
      <w:lvlText w:val="%5."/>
      <w:lvlJc w:val="left"/>
      <w:pPr>
        <w:tabs>
          <w:tab w:val="num" w:pos="3240"/>
        </w:tabs>
        <w:ind w:left="3240" w:hanging="360"/>
      </w:pPr>
    </w:lvl>
    <w:lvl w:ilvl="5" w:tplc="041C001B">
      <w:start w:val="1"/>
      <w:numFmt w:val="decimal"/>
      <w:lvlText w:val="%6."/>
      <w:lvlJc w:val="left"/>
      <w:pPr>
        <w:tabs>
          <w:tab w:val="num" w:pos="3960"/>
        </w:tabs>
        <w:ind w:left="3960" w:hanging="360"/>
      </w:pPr>
    </w:lvl>
    <w:lvl w:ilvl="6" w:tplc="041C000F">
      <w:start w:val="1"/>
      <w:numFmt w:val="decimal"/>
      <w:lvlText w:val="%7."/>
      <w:lvlJc w:val="left"/>
      <w:pPr>
        <w:tabs>
          <w:tab w:val="num" w:pos="4680"/>
        </w:tabs>
        <w:ind w:left="4680" w:hanging="360"/>
      </w:pPr>
    </w:lvl>
    <w:lvl w:ilvl="7" w:tplc="041C0019">
      <w:start w:val="1"/>
      <w:numFmt w:val="decimal"/>
      <w:lvlText w:val="%8."/>
      <w:lvlJc w:val="left"/>
      <w:pPr>
        <w:tabs>
          <w:tab w:val="num" w:pos="5400"/>
        </w:tabs>
        <w:ind w:left="5400" w:hanging="360"/>
      </w:pPr>
    </w:lvl>
    <w:lvl w:ilvl="8" w:tplc="041C001B">
      <w:start w:val="1"/>
      <w:numFmt w:val="decimal"/>
      <w:lvlText w:val="%9."/>
      <w:lvlJc w:val="left"/>
      <w:pPr>
        <w:tabs>
          <w:tab w:val="num" w:pos="6120"/>
        </w:tabs>
        <w:ind w:left="6120" w:hanging="360"/>
      </w:pPr>
    </w:lvl>
  </w:abstractNum>
  <w:abstractNum w:abstractNumId="1" w15:restartNumberingAfterBreak="0">
    <w:nsid w:val="04A3129E"/>
    <w:multiLevelType w:val="hybridMultilevel"/>
    <w:tmpl w:val="3422740C"/>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 w15:restartNumberingAfterBreak="0">
    <w:nsid w:val="0A8543DE"/>
    <w:multiLevelType w:val="hybridMultilevel"/>
    <w:tmpl w:val="DBCA957A"/>
    <w:lvl w:ilvl="0" w:tplc="04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3" w15:restartNumberingAfterBreak="0">
    <w:nsid w:val="104D1402"/>
    <w:multiLevelType w:val="hybridMultilevel"/>
    <w:tmpl w:val="47C4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A3CC8"/>
    <w:multiLevelType w:val="hybridMultilevel"/>
    <w:tmpl w:val="2BB07C86"/>
    <w:lvl w:ilvl="0" w:tplc="041C0001">
      <w:start w:val="1"/>
      <w:numFmt w:val="bullet"/>
      <w:lvlText w:val=""/>
      <w:lvlJc w:val="left"/>
      <w:pPr>
        <w:ind w:left="972" w:hanging="360"/>
      </w:pPr>
      <w:rPr>
        <w:rFonts w:ascii="Symbol" w:hAnsi="Symbol" w:hint="default"/>
      </w:rPr>
    </w:lvl>
    <w:lvl w:ilvl="1" w:tplc="041C0003" w:tentative="1">
      <w:start w:val="1"/>
      <w:numFmt w:val="bullet"/>
      <w:lvlText w:val="o"/>
      <w:lvlJc w:val="left"/>
      <w:pPr>
        <w:ind w:left="1692" w:hanging="360"/>
      </w:pPr>
      <w:rPr>
        <w:rFonts w:ascii="Courier New" w:hAnsi="Courier New" w:cs="Courier New" w:hint="default"/>
      </w:rPr>
    </w:lvl>
    <w:lvl w:ilvl="2" w:tplc="041C0005" w:tentative="1">
      <w:start w:val="1"/>
      <w:numFmt w:val="bullet"/>
      <w:lvlText w:val=""/>
      <w:lvlJc w:val="left"/>
      <w:pPr>
        <w:ind w:left="2412" w:hanging="360"/>
      </w:pPr>
      <w:rPr>
        <w:rFonts w:ascii="Wingdings" w:hAnsi="Wingdings" w:hint="default"/>
      </w:rPr>
    </w:lvl>
    <w:lvl w:ilvl="3" w:tplc="041C0001" w:tentative="1">
      <w:start w:val="1"/>
      <w:numFmt w:val="bullet"/>
      <w:lvlText w:val=""/>
      <w:lvlJc w:val="left"/>
      <w:pPr>
        <w:ind w:left="3132" w:hanging="360"/>
      </w:pPr>
      <w:rPr>
        <w:rFonts w:ascii="Symbol" w:hAnsi="Symbol" w:hint="default"/>
      </w:rPr>
    </w:lvl>
    <w:lvl w:ilvl="4" w:tplc="041C0003" w:tentative="1">
      <w:start w:val="1"/>
      <w:numFmt w:val="bullet"/>
      <w:lvlText w:val="o"/>
      <w:lvlJc w:val="left"/>
      <w:pPr>
        <w:ind w:left="3852" w:hanging="360"/>
      </w:pPr>
      <w:rPr>
        <w:rFonts w:ascii="Courier New" w:hAnsi="Courier New" w:cs="Courier New" w:hint="default"/>
      </w:rPr>
    </w:lvl>
    <w:lvl w:ilvl="5" w:tplc="041C0005" w:tentative="1">
      <w:start w:val="1"/>
      <w:numFmt w:val="bullet"/>
      <w:lvlText w:val=""/>
      <w:lvlJc w:val="left"/>
      <w:pPr>
        <w:ind w:left="4572" w:hanging="360"/>
      </w:pPr>
      <w:rPr>
        <w:rFonts w:ascii="Wingdings" w:hAnsi="Wingdings" w:hint="default"/>
      </w:rPr>
    </w:lvl>
    <w:lvl w:ilvl="6" w:tplc="041C0001" w:tentative="1">
      <w:start w:val="1"/>
      <w:numFmt w:val="bullet"/>
      <w:lvlText w:val=""/>
      <w:lvlJc w:val="left"/>
      <w:pPr>
        <w:ind w:left="5292" w:hanging="360"/>
      </w:pPr>
      <w:rPr>
        <w:rFonts w:ascii="Symbol" w:hAnsi="Symbol" w:hint="default"/>
      </w:rPr>
    </w:lvl>
    <w:lvl w:ilvl="7" w:tplc="041C0003" w:tentative="1">
      <w:start w:val="1"/>
      <w:numFmt w:val="bullet"/>
      <w:lvlText w:val="o"/>
      <w:lvlJc w:val="left"/>
      <w:pPr>
        <w:ind w:left="6012" w:hanging="360"/>
      </w:pPr>
      <w:rPr>
        <w:rFonts w:ascii="Courier New" w:hAnsi="Courier New" w:cs="Courier New" w:hint="default"/>
      </w:rPr>
    </w:lvl>
    <w:lvl w:ilvl="8" w:tplc="041C0005" w:tentative="1">
      <w:start w:val="1"/>
      <w:numFmt w:val="bullet"/>
      <w:lvlText w:val=""/>
      <w:lvlJc w:val="left"/>
      <w:pPr>
        <w:ind w:left="6732" w:hanging="360"/>
      </w:pPr>
      <w:rPr>
        <w:rFonts w:ascii="Wingdings" w:hAnsi="Wingdings" w:hint="default"/>
      </w:rPr>
    </w:lvl>
  </w:abstractNum>
  <w:abstractNum w:abstractNumId="5" w15:restartNumberingAfterBreak="0">
    <w:nsid w:val="15AA4352"/>
    <w:multiLevelType w:val="hybridMultilevel"/>
    <w:tmpl w:val="CCA0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87998"/>
    <w:multiLevelType w:val="hybridMultilevel"/>
    <w:tmpl w:val="CBF4EF9E"/>
    <w:lvl w:ilvl="0" w:tplc="7360C6EC">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01B10"/>
    <w:multiLevelType w:val="hybridMultilevel"/>
    <w:tmpl w:val="AC56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F7824"/>
    <w:multiLevelType w:val="hybridMultilevel"/>
    <w:tmpl w:val="930C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79128B"/>
    <w:multiLevelType w:val="hybridMultilevel"/>
    <w:tmpl w:val="8F3C760E"/>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FE7F22"/>
    <w:multiLevelType w:val="hybridMultilevel"/>
    <w:tmpl w:val="ACC807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70018"/>
    <w:multiLevelType w:val="hybridMultilevel"/>
    <w:tmpl w:val="71542450"/>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B624CED"/>
    <w:multiLevelType w:val="hybridMultilevel"/>
    <w:tmpl w:val="D762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F148A9"/>
    <w:multiLevelType w:val="hybridMultilevel"/>
    <w:tmpl w:val="859C2C54"/>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80395D"/>
    <w:multiLevelType w:val="hybridMultilevel"/>
    <w:tmpl w:val="E6C0D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D02EBF"/>
    <w:multiLevelType w:val="hybridMultilevel"/>
    <w:tmpl w:val="3AC64E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651CDB9"/>
    <w:multiLevelType w:val="hybridMultilevel"/>
    <w:tmpl w:val="4C4EC9C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46723CDB"/>
    <w:multiLevelType w:val="hybridMultilevel"/>
    <w:tmpl w:val="A2AE8D4C"/>
    <w:lvl w:ilvl="0" w:tplc="A33A745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72C58"/>
    <w:multiLevelType w:val="hybridMultilevel"/>
    <w:tmpl w:val="E8E8BB70"/>
    <w:lvl w:ilvl="0" w:tplc="01AA4078">
      <w:start w:val="1"/>
      <w:numFmt w:val="bullet"/>
      <w:lvlText w:val="-"/>
      <w:lvlJc w:val="left"/>
      <w:pPr>
        <w:ind w:left="720" w:hanging="360"/>
      </w:pPr>
      <w:rPr>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207B0"/>
    <w:multiLevelType w:val="hybridMultilevel"/>
    <w:tmpl w:val="160052EA"/>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E05563"/>
    <w:multiLevelType w:val="hybridMultilevel"/>
    <w:tmpl w:val="15F0F3A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6D73155"/>
    <w:multiLevelType w:val="hybridMultilevel"/>
    <w:tmpl w:val="788E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9623E"/>
    <w:multiLevelType w:val="hybridMultilevel"/>
    <w:tmpl w:val="7BBC5234"/>
    <w:lvl w:ilvl="0" w:tplc="01AA4078">
      <w:start w:val="1"/>
      <w:numFmt w:val="bullet"/>
      <w:lvlText w:val="-"/>
      <w:lvlJc w:val="left"/>
      <w:pPr>
        <w:ind w:left="360" w:hanging="360"/>
      </w:pPr>
      <w:rPr>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F3542B"/>
    <w:multiLevelType w:val="hybridMultilevel"/>
    <w:tmpl w:val="76981F4E"/>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333787"/>
    <w:multiLevelType w:val="hybridMultilevel"/>
    <w:tmpl w:val="CF1A9B0E"/>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FEF2202"/>
    <w:multiLevelType w:val="hybridMultilevel"/>
    <w:tmpl w:val="B2A4CBE4"/>
    <w:lvl w:ilvl="0" w:tplc="A33A7454">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606CEE"/>
    <w:multiLevelType w:val="hybridMultilevel"/>
    <w:tmpl w:val="8EC8FE8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39E039C"/>
    <w:multiLevelType w:val="hybridMultilevel"/>
    <w:tmpl w:val="CAAEEA9C"/>
    <w:lvl w:ilvl="0" w:tplc="216CA836">
      <w:start w:val="6"/>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7C7EC3"/>
    <w:multiLevelType w:val="hybridMultilevel"/>
    <w:tmpl w:val="99BC5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A1E55"/>
    <w:multiLevelType w:val="hybridMultilevel"/>
    <w:tmpl w:val="931AF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09237C"/>
    <w:multiLevelType w:val="hybridMultilevel"/>
    <w:tmpl w:val="A50EACD4"/>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31" w15:restartNumberingAfterBreak="0">
    <w:nsid w:val="72765A7C"/>
    <w:multiLevelType w:val="hybridMultilevel"/>
    <w:tmpl w:val="27705A08"/>
    <w:lvl w:ilvl="0" w:tplc="01AA4078">
      <w:start w:val="1"/>
      <w:numFmt w:val="bullet"/>
      <w:lvlText w:val="-"/>
      <w:lvlJc w:val="left"/>
      <w:pPr>
        <w:ind w:left="720" w:hanging="360"/>
      </w:pPr>
      <w:rPr>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46367"/>
    <w:multiLevelType w:val="hybridMultilevel"/>
    <w:tmpl w:val="752C9372"/>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B7D4F72"/>
    <w:multiLevelType w:val="hybridMultilevel"/>
    <w:tmpl w:val="18ACD508"/>
    <w:lvl w:ilvl="0" w:tplc="01AA4078">
      <w:start w:val="1"/>
      <w:numFmt w:val="bullet"/>
      <w:lvlText w:val="-"/>
      <w:lvlJc w:val="left"/>
      <w:pPr>
        <w:ind w:left="720" w:hanging="360"/>
      </w:pPr>
      <w:rPr>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97A8C"/>
    <w:multiLevelType w:val="hybridMultilevel"/>
    <w:tmpl w:val="1D384F58"/>
    <w:lvl w:ilvl="0" w:tplc="A33A745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D915E2"/>
    <w:multiLevelType w:val="hybridMultilevel"/>
    <w:tmpl w:val="C7AA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C5E8B"/>
    <w:multiLevelType w:val="hybridMultilevel"/>
    <w:tmpl w:val="892284FE"/>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CB09B6"/>
    <w:multiLevelType w:val="hybridMultilevel"/>
    <w:tmpl w:val="C70211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9"/>
  </w:num>
  <w:num w:numId="3">
    <w:abstractNumId w:val="34"/>
  </w:num>
  <w:num w:numId="4">
    <w:abstractNumId w:val="17"/>
  </w:num>
  <w:num w:numId="5">
    <w:abstractNumId w:val="25"/>
  </w:num>
  <w:num w:numId="6">
    <w:abstractNumId w:val="23"/>
  </w:num>
  <w:num w:numId="7">
    <w:abstractNumId w:val="13"/>
  </w:num>
  <w:num w:numId="8">
    <w:abstractNumId w:val="36"/>
  </w:num>
  <w:num w:numId="9">
    <w:abstractNumId w:val="0"/>
  </w:num>
  <w:num w:numId="10">
    <w:abstractNumId w:val="3"/>
  </w:num>
  <w:num w:numId="11">
    <w:abstractNumId w:val="29"/>
  </w:num>
  <w:num w:numId="12">
    <w:abstractNumId w:val="14"/>
  </w:num>
  <w:num w:numId="13">
    <w:abstractNumId w:val="35"/>
  </w:num>
  <w:num w:numId="14">
    <w:abstractNumId w:val="30"/>
  </w:num>
  <w:num w:numId="15">
    <w:abstractNumId w:val="1"/>
  </w:num>
  <w:num w:numId="16">
    <w:abstractNumId w:val="9"/>
  </w:num>
  <w:num w:numId="17">
    <w:abstractNumId w:val="12"/>
  </w:num>
  <w:num w:numId="18">
    <w:abstractNumId w:val="5"/>
  </w:num>
  <w:num w:numId="19">
    <w:abstractNumId w:val="33"/>
  </w:num>
  <w:num w:numId="20">
    <w:abstractNumId w:val="18"/>
  </w:num>
  <w:num w:numId="21">
    <w:abstractNumId w:val="4"/>
  </w:num>
  <w:num w:numId="22">
    <w:abstractNumId w:val="31"/>
  </w:num>
  <w:num w:numId="23">
    <w:abstractNumId w:val="22"/>
  </w:num>
  <w:num w:numId="24">
    <w:abstractNumId w:val="24"/>
  </w:num>
  <w:num w:numId="25">
    <w:abstractNumId w:val="21"/>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2"/>
  </w:num>
  <w:num w:numId="29">
    <w:abstractNumId w:val="27"/>
  </w:num>
  <w:num w:numId="30">
    <w:abstractNumId w:val="1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8"/>
  </w:num>
  <w:num w:numId="36">
    <w:abstractNumId w:val="7"/>
  </w:num>
  <w:num w:numId="37">
    <w:abstractNumId w:val="3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3395"/>
    <w:rsid w:val="000308FD"/>
    <w:rsid w:val="0003487E"/>
    <w:rsid w:val="000356C7"/>
    <w:rsid w:val="000416A0"/>
    <w:rsid w:val="00067819"/>
    <w:rsid w:val="000A2755"/>
    <w:rsid w:val="000A5E58"/>
    <w:rsid w:val="000E1156"/>
    <w:rsid w:val="00100DAD"/>
    <w:rsid w:val="00112004"/>
    <w:rsid w:val="00180ED8"/>
    <w:rsid w:val="001C287F"/>
    <w:rsid w:val="001E3CB9"/>
    <w:rsid w:val="0022087F"/>
    <w:rsid w:val="00276365"/>
    <w:rsid w:val="002A7903"/>
    <w:rsid w:val="002B666F"/>
    <w:rsid w:val="002B69B9"/>
    <w:rsid w:val="00357107"/>
    <w:rsid w:val="00363E49"/>
    <w:rsid w:val="0037296E"/>
    <w:rsid w:val="00376F7C"/>
    <w:rsid w:val="003D53BD"/>
    <w:rsid w:val="00403D96"/>
    <w:rsid w:val="00427691"/>
    <w:rsid w:val="0044334E"/>
    <w:rsid w:val="00452B33"/>
    <w:rsid w:val="00453F10"/>
    <w:rsid w:val="004562B7"/>
    <w:rsid w:val="00467AD9"/>
    <w:rsid w:val="004A2DBB"/>
    <w:rsid w:val="004B312F"/>
    <w:rsid w:val="004C1454"/>
    <w:rsid w:val="00527289"/>
    <w:rsid w:val="0054241C"/>
    <w:rsid w:val="00542FF9"/>
    <w:rsid w:val="00581691"/>
    <w:rsid w:val="0058684B"/>
    <w:rsid w:val="005B190A"/>
    <w:rsid w:val="005C169D"/>
    <w:rsid w:val="005D22EC"/>
    <w:rsid w:val="005E68E4"/>
    <w:rsid w:val="005F3BFB"/>
    <w:rsid w:val="00601CF4"/>
    <w:rsid w:val="006058E5"/>
    <w:rsid w:val="006532DC"/>
    <w:rsid w:val="00656F54"/>
    <w:rsid w:val="0067789C"/>
    <w:rsid w:val="00683DE3"/>
    <w:rsid w:val="006A3901"/>
    <w:rsid w:val="006C134C"/>
    <w:rsid w:val="006C4035"/>
    <w:rsid w:val="006D1C4D"/>
    <w:rsid w:val="006D2BED"/>
    <w:rsid w:val="006D3EAD"/>
    <w:rsid w:val="006D5287"/>
    <w:rsid w:val="006D7088"/>
    <w:rsid w:val="006E1187"/>
    <w:rsid w:val="006F3353"/>
    <w:rsid w:val="00761175"/>
    <w:rsid w:val="00774D45"/>
    <w:rsid w:val="00777B5F"/>
    <w:rsid w:val="007A1ACC"/>
    <w:rsid w:val="007E0193"/>
    <w:rsid w:val="007F590C"/>
    <w:rsid w:val="00821599"/>
    <w:rsid w:val="00830F47"/>
    <w:rsid w:val="0084312E"/>
    <w:rsid w:val="00845A37"/>
    <w:rsid w:val="00847C99"/>
    <w:rsid w:val="009228EA"/>
    <w:rsid w:val="0094606C"/>
    <w:rsid w:val="00953171"/>
    <w:rsid w:val="009A25A7"/>
    <w:rsid w:val="009C0210"/>
    <w:rsid w:val="009C3261"/>
    <w:rsid w:val="009D3AD9"/>
    <w:rsid w:val="00A456B7"/>
    <w:rsid w:val="00A9132B"/>
    <w:rsid w:val="00A91342"/>
    <w:rsid w:val="00AC19CB"/>
    <w:rsid w:val="00AD613B"/>
    <w:rsid w:val="00AF4B04"/>
    <w:rsid w:val="00B40861"/>
    <w:rsid w:val="00B43395"/>
    <w:rsid w:val="00B70808"/>
    <w:rsid w:val="00BC4F26"/>
    <w:rsid w:val="00BC56BD"/>
    <w:rsid w:val="00BF39DF"/>
    <w:rsid w:val="00C34525"/>
    <w:rsid w:val="00C37339"/>
    <w:rsid w:val="00C604E1"/>
    <w:rsid w:val="00C73146"/>
    <w:rsid w:val="00C8080C"/>
    <w:rsid w:val="00C95262"/>
    <w:rsid w:val="00CC3FA4"/>
    <w:rsid w:val="00CF2390"/>
    <w:rsid w:val="00D21EA4"/>
    <w:rsid w:val="00D36683"/>
    <w:rsid w:val="00D56C3E"/>
    <w:rsid w:val="00D74D33"/>
    <w:rsid w:val="00D75184"/>
    <w:rsid w:val="00DB1A34"/>
    <w:rsid w:val="00DF1081"/>
    <w:rsid w:val="00DF2451"/>
    <w:rsid w:val="00E03882"/>
    <w:rsid w:val="00E0664E"/>
    <w:rsid w:val="00E309DC"/>
    <w:rsid w:val="00E73EE2"/>
    <w:rsid w:val="00E97196"/>
    <w:rsid w:val="00E97C55"/>
    <w:rsid w:val="00EB46D8"/>
    <w:rsid w:val="00EC4720"/>
    <w:rsid w:val="00ED141B"/>
    <w:rsid w:val="00EE4971"/>
    <w:rsid w:val="00F5530A"/>
    <w:rsid w:val="00F55A40"/>
    <w:rsid w:val="00FD2F82"/>
    <w:rsid w:val="00FD66D1"/>
    <w:rsid w:val="00FE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85702"/>
  <w15:docId w15:val="{CEB9D1E1-E690-4C3E-98D2-8F2610D3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95"/>
  </w:style>
  <w:style w:type="paragraph" w:styleId="Heading1">
    <w:name w:val="heading 1"/>
    <w:basedOn w:val="Normal"/>
    <w:next w:val="Normal"/>
    <w:link w:val="Heading1Char"/>
    <w:uiPriority w:val="9"/>
    <w:qFormat/>
    <w:rsid w:val="0037296E"/>
    <w:pPr>
      <w:keepNext/>
      <w:keepLines/>
      <w:spacing w:before="480" w:after="0"/>
      <w:outlineLvl w:val="0"/>
    </w:pPr>
    <w:rPr>
      <w:rFonts w:ascii="Cambria" w:eastAsia="Times New Roman" w:hAnsi="Cambria" w:cs="Times New Roman"/>
      <w:b/>
      <w:bCs/>
      <w:color w:val="365F91"/>
      <w:sz w:val="28"/>
      <w:szCs w:val="28"/>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395"/>
    <w:rPr>
      <w:rFonts w:ascii="Tahoma" w:hAnsi="Tahoma" w:cs="Tahoma"/>
      <w:sz w:val="16"/>
      <w:szCs w:val="16"/>
    </w:rPr>
  </w:style>
  <w:style w:type="paragraph" w:customStyle="1" w:styleId="Default">
    <w:name w:val="Default"/>
    <w:rsid w:val="00B43395"/>
    <w:pPr>
      <w:autoSpaceDE w:val="0"/>
      <w:autoSpaceDN w:val="0"/>
      <w:adjustRightInd w:val="0"/>
      <w:spacing w:after="0" w:line="240" w:lineRule="auto"/>
    </w:pPr>
    <w:rPr>
      <w:rFonts w:ascii="Times New Roman" w:eastAsia="Times New Roman" w:hAnsi="Times New Roman" w:cs="Times New Roman"/>
      <w:color w:val="000000"/>
      <w:sz w:val="24"/>
      <w:szCs w:val="24"/>
      <w:lang w:val="sq-AL" w:eastAsia="sq-AL"/>
    </w:rPr>
  </w:style>
  <w:style w:type="paragraph" w:styleId="ListParagraph">
    <w:name w:val="List Paragraph"/>
    <w:basedOn w:val="Normal"/>
    <w:uiPriority w:val="34"/>
    <w:qFormat/>
    <w:rsid w:val="00B43395"/>
    <w:pPr>
      <w:spacing w:after="0" w:line="240" w:lineRule="auto"/>
      <w:ind w:left="720"/>
    </w:pPr>
    <w:rPr>
      <w:rFonts w:ascii="Times New Roman" w:eastAsia="MS Mincho" w:hAnsi="Times New Roman" w:cs="Times New Roman"/>
      <w:sz w:val="24"/>
      <w:szCs w:val="24"/>
    </w:rPr>
  </w:style>
  <w:style w:type="character" w:styleId="Emphasis">
    <w:name w:val="Emphasis"/>
    <w:basedOn w:val="DefaultParagraphFont"/>
    <w:uiPriority w:val="20"/>
    <w:qFormat/>
    <w:rsid w:val="00B43395"/>
    <w:rPr>
      <w:i/>
      <w:iCs/>
    </w:rPr>
  </w:style>
  <w:style w:type="table" w:styleId="TableGrid">
    <w:name w:val="Table Grid"/>
    <w:basedOn w:val="TableNormal"/>
    <w:uiPriority w:val="59"/>
    <w:rsid w:val="00BC56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D2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F82"/>
  </w:style>
  <w:style w:type="paragraph" w:styleId="Footer">
    <w:name w:val="footer"/>
    <w:basedOn w:val="Normal"/>
    <w:link w:val="FooterChar"/>
    <w:uiPriority w:val="99"/>
    <w:semiHidden/>
    <w:unhideWhenUsed/>
    <w:rsid w:val="00FD2F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F82"/>
  </w:style>
  <w:style w:type="character" w:customStyle="1" w:styleId="Heading1Char">
    <w:name w:val="Heading 1 Char"/>
    <w:basedOn w:val="DefaultParagraphFont"/>
    <w:link w:val="Heading1"/>
    <w:uiPriority w:val="9"/>
    <w:rsid w:val="0037296E"/>
    <w:rPr>
      <w:rFonts w:ascii="Cambria" w:eastAsia="Times New Roman" w:hAnsi="Cambria" w:cs="Times New Roman"/>
      <w:b/>
      <w:bCs/>
      <w:color w:val="365F91"/>
      <w:sz w:val="28"/>
      <w:szCs w:val="28"/>
      <w:lang w:val="sq-AL" w:eastAsia="sq-AL"/>
    </w:rPr>
  </w:style>
  <w:style w:type="character" w:customStyle="1" w:styleId="apple-style-span">
    <w:name w:val="apple-style-span"/>
    <w:uiPriority w:val="99"/>
    <w:rsid w:val="00DB1A34"/>
    <w:rPr>
      <w:rFonts w:ascii="Times New Roman" w:hAnsi="Times New Roman" w:cs="Times New Roman" w:hint="default"/>
    </w:rPr>
  </w:style>
  <w:style w:type="paragraph" w:customStyle="1" w:styleId="TEKSTI">
    <w:name w:val="TEKSTI"/>
    <w:basedOn w:val="Normal"/>
    <w:next w:val="Normal"/>
    <w:uiPriority w:val="99"/>
    <w:rsid w:val="009C3261"/>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97DD-22B7-4610-973E-36DBF64C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10</cp:revision>
  <dcterms:created xsi:type="dcterms:W3CDTF">2022-09-05T07:52:00Z</dcterms:created>
  <dcterms:modified xsi:type="dcterms:W3CDTF">2023-08-23T07:00:00Z</dcterms:modified>
</cp:coreProperties>
</file>