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4A" w:rsidRPr="000770C6" w:rsidRDefault="00AE4937" w:rsidP="00B30F4A">
      <w:pPr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770C6">
        <w:rPr>
          <w:rFonts w:asciiTheme="majorBidi" w:hAnsiTheme="majorBidi" w:cstheme="majorBidi"/>
          <w:b/>
          <w:color w:val="0070C0"/>
          <w:sz w:val="40"/>
          <w:szCs w:val="40"/>
        </w:rPr>
        <w:t>GJUHA SHQIPE 5</w:t>
      </w:r>
    </w:p>
    <w:p w:rsidR="00B30F4A" w:rsidRDefault="00B30F4A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732A7F" w:rsidRPr="000770C6" w:rsidRDefault="00732A7F" w:rsidP="00B30F4A">
      <w:pPr>
        <w:jc w:val="center"/>
        <w:rPr>
          <w:rFonts w:asciiTheme="majorBidi" w:hAnsiTheme="majorBidi" w:cstheme="majorBidi"/>
          <w:b/>
          <w:sz w:val="40"/>
          <w:szCs w:val="40"/>
        </w:rPr>
      </w:pPr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  <w:r w:rsidRPr="000770C6">
        <w:rPr>
          <w:rFonts w:asciiTheme="majorBidi" w:hAnsiTheme="majorBidi" w:cstheme="majorBidi"/>
          <w:b/>
          <w:color w:val="0070C0"/>
          <w:sz w:val="40"/>
          <w:szCs w:val="40"/>
        </w:rPr>
        <w:t xml:space="preserve">PLANI </w:t>
      </w:r>
      <w:r w:rsidR="006C7BA1">
        <w:rPr>
          <w:rFonts w:asciiTheme="majorBidi" w:hAnsiTheme="majorBidi" w:cstheme="majorBidi"/>
          <w:b/>
          <w:color w:val="0070C0"/>
          <w:sz w:val="40"/>
          <w:szCs w:val="40"/>
        </w:rPr>
        <w:t>VJETOR LËNDOR</w:t>
      </w:r>
      <w:bookmarkStart w:id="0" w:name="_GoBack"/>
      <w:bookmarkEnd w:id="0"/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B30F4A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732A7F" w:rsidRDefault="00732A7F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732A7F" w:rsidRPr="000770C6" w:rsidRDefault="00732A7F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  <w:r w:rsidRPr="000770C6">
        <w:rPr>
          <w:rFonts w:asciiTheme="majorBidi" w:hAnsiTheme="majorBidi" w:cstheme="majorBidi"/>
          <w:b/>
          <w:color w:val="0070C0"/>
          <w:sz w:val="40"/>
          <w:szCs w:val="40"/>
        </w:rPr>
        <w:t>BOTIME PEGI</w:t>
      </w:r>
    </w:p>
    <w:p w:rsidR="00B30F4A" w:rsidRPr="000770C6" w:rsidRDefault="00B30F4A" w:rsidP="00B30F4A">
      <w:pPr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  <w:r w:rsidRPr="000770C6">
        <w:rPr>
          <w:rFonts w:asciiTheme="majorBidi" w:hAnsiTheme="majorBidi" w:cstheme="majorBidi"/>
          <w:b/>
          <w:color w:val="0070C0"/>
          <w:sz w:val="40"/>
          <w:szCs w:val="40"/>
        </w:rPr>
        <w:t>Viti shkollor: 2020-2021</w:t>
      </w:r>
    </w:p>
    <w:p w:rsidR="00B30F4A" w:rsidRPr="00A54807" w:rsidRDefault="00B30F4A" w:rsidP="00B30F4A">
      <w:pPr>
        <w:jc w:val="center"/>
        <w:rPr>
          <w:rFonts w:asciiTheme="majorBidi" w:hAnsiTheme="majorBidi" w:cstheme="majorBidi"/>
          <w:b/>
          <w:color w:val="0070C0"/>
        </w:rPr>
      </w:pPr>
    </w:p>
    <w:p w:rsidR="00B30F4A" w:rsidRPr="00A54807" w:rsidRDefault="00B30F4A" w:rsidP="00B30F4A">
      <w:pPr>
        <w:jc w:val="center"/>
        <w:rPr>
          <w:rFonts w:asciiTheme="majorBidi" w:hAnsiTheme="majorBidi" w:cstheme="majorBidi"/>
          <w:b/>
          <w:color w:val="0070C0"/>
        </w:rPr>
      </w:pPr>
    </w:p>
    <w:p w:rsidR="00B30F4A" w:rsidRPr="00A54807" w:rsidRDefault="00B30F4A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2525"/>
        <w:gridCol w:w="695"/>
        <w:gridCol w:w="2488"/>
        <w:gridCol w:w="1629"/>
        <w:gridCol w:w="1592"/>
      </w:tblGrid>
      <w:tr w:rsidR="00F6613C" w:rsidRPr="00A54807" w:rsidTr="00F97C30">
        <w:trPr>
          <w:trHeight w:val="975"/>
        </w:trPr>
        <w:tc>
          <w:tcPr>
            <w:tcW w:w="647" w:type="dxa"/>
            <w:vMerge w:val="restart"/>
          </w:tcPr>
          <w:p w:rsidR="00F6613C" w:rsidRPr="00A54807" w:rsidRDefault="00F6613C" w:rsidP="00E66AA2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>Nr.</w:t>
            </w:r>
          </w:p>
        </w:tc>
        <w:tc>
          <w:tcPr>
            <w:tcW w:w="2525" w:type="dxa"/>
            <w:vMerge w:val="restart"/>
          </w:tcPr>
          <w:p w:rsidR="00F6613C" w:rsidRPr="00A54807" w:rsidRDefault="00F66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04" w:type="dxa"/>
            <w:gridSpan w:val="4"/>
            <w:tcBorders>
              <w:bottom w:val="single" w:sz="4" w:space="0" w:color="auto"/>
            </w:tcBorders>
          </w:tcPr>
          <w:p w:rsidR="00F6613C" w:rsidRPr="00A54807" w:rsidRDefault="00F6613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  <w:b/>
              </w:rPr>
              <w:t>Shpërndarja e përmbajtjes së lëndës</w:t>
            </w:r>
          </w:p>
        </w:tc>
      </w:tr>
      <w:tr w:rsidR="00F6613C" w:rsidRPr="00A54807" w:rsidTr="00F97C30">
        <w:trPr>
          <w:trHeight w:val="980"/>
        </w:trPr>
        <w:tc>
          <w:tcPr>
            <w:tcW w:w="647" w:type="dxa"/>
            <w:vMerge/>
          </w:tcPr>
          <w:p w:rsidR="00F6613C" w:rsidRPr="00A54807" w:rsidRDefault="00F6613C" w:rsidP="00F66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5" w:type="dxa"/>
            <w:vMerge/>
          </w:tcPr>
          <w:p w:rsidR="00F6613C" w:rsidRPr="00A54807" w:rsidRDefault="00F6613C" w:rsidP="00F66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</w:tcPr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>Nr.</w:t>
            </w:r>
          </w:p>
        </w:tc>
        <w:tc>
          <w:tcPr>
            <w:tcW w:w="2488" w:type="dxa"/>
            <w:tcBorders>
              <w:left w:val="single" w:sz="4" w:space="0" w:color="auto"/>
            </w:tcBorders>
          </w:tcPr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Shtator – Dhjetor </w:t>
            </w:r>
          </w:p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65 orë </w:t>
            </w:r>
          </w:p>
        </w:tc>
        <w:tc>
          <w:tcPr>
            <w:tcW w:w="1629" w:type="dxa"/>
          </w:tcPr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Janar – Mars </w:t>
            </w:r>
          </w:p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60 orë </w:t>
            </w:r>
          </w:p>
        </w:tc>
        <w:tc>
          <w:tcPr>
            <w:tcW w:w="1592" w:type="dxa"/>
          </w:tcPr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Prill – Qershor </w:t>
            </w:r>
          </w:p>
          <w:p w:rsidR="00F6613C" w:rsidRPr="00A54807" w:rsidRDefault="00F6613C" w:rsidP="00F6613C">
            <w:pPr>
              <w:rPr>
                <w:rFonts w:asciiTheme="majorBidi" w:hAnsiTheme="majorBidi" w:cstheme="majorBidi"/>
                <w:b/>
              </w:rPr>
            </w:pPr>
            <w:r w:rsidRPr="00A54807">
              <w:rPr>
                <w:rFonts w:asciiTheme="majorBidi" w:hAnsiTheme="majorBidi" w:cstheme="majorBidi"/>
                <w:b/>
              </w:rPr>
              <w:t xml:space="preserve">50 orë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dëgjuarit e teksteve të ndryshme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Pushimet verore (Rregullat e të dëgjuarit)</w:t>
            </w:r>
          </w:p>
          <w:p w:rsidR="003A1A2A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 pushime te gjyshërit </w:t>
            </w:r>
          </w:p>
          <w:p w:rsidR="00F97C30" w:rsidRPr="00A54807" w:rsidRDefault="00F97C30" w:rsidP="003A1A2A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folurit për të komuniku</w:t>
            </w:r>
            <w:r w:rsidR="00D52EF6">
              <w:rPr>
                <w:rFonts w:asciiTheme="majorBidi" w:hAnsiTheme="majorBidi" w:cstheme="majorBidi"/>
              </w:rPr>
              <w:t>a</w:t>
            </w:r>
            <w:r w:rsidRPr="00A54807">
              <w:rPr>
                <w:rFonts w:asciiTheme="majorBidi" w:hAnsiTheme="majorBidi" w:cstheme="majorBidi"/>
              </w:rPr>
              <w:t xml:space="preserve">r dhe mësuar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Përsëritje.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Përsëri në shkollë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lexuarit e teksteve letrare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për pushimet verore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Pushimet mbaruan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e subjektit (Mjedisi, koha, analiza e personazheve)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Pushimet mbaruan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shkuarit për qëllime personale dhe funksionale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Përsëritje.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Pushimet verore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 (Përjetimet e nxënësve gjatë pushimeve verore)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lexuarit e teksteve joletrare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joletrar (Udhëzime të shkurtra për situatën aktuale)</w:t>
            </w:r>
          </w:p>
          <w:p w:rsidR="00F97C30" w:rsidRPr="00A54807" w:rsidRDefault="00F97C30" w:rsidP="003A1A2A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Covid</w:t>
            </w:r>
            <w:r w:rsidR="003A1A2A">
              <w:rPr>
                <w:rFonts w:asciiTheme="majorBidi" w:hAnsiTheme="majorBidi" w:cstheme="majorBidi"/>
              </w:rPr>
              <w:t>-</w:t>
            </w:r>
            <w:r w:rsidRPr="00A54807">
              <w:rPr>
                <w:rFonts w:asciiTheme="majorBidi" w:hAnsiTheme="majorBidi" w:cstheme="majorBidi"/>
              </w:rPr>
              <w:t xml:space="preserve">19. Masat mbrojtëse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joletrare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Tiparet e thjeshta të një udhëzimi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214)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Shkrimi i udhëzimeve të thjeshta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214)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Fjalia dëftore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179)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Fjalia nxitëse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192)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Poezi </w:t>
            </w:r>
          </w:p>
          <w:p w:rsidR="00F97C30" w:rsidRPr="00A54807" w:rsidRDefault="003A1A2A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Gjuha shqipe  (</w:t>
            </w:r>
            <w:r w:rsidR="00F97C30" w:rsidRPr="00A54807">
              <w:rPr>
                <w:rFonts w:asciiTheme="majorBidi" w:hAnsiTheme="majorBidi" w:cstheme="majorBidi"/>
              </w:rPr>
              <w:t>faqe 160)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88" w:type="dxa"/>
          </w:tcPr>
          <w:p w:rsidR="00F97C30" w:rsidRPr="00A54807" w:rsidRDefault="003A1A2A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Analiza e poezisë</w:t>
            </w:r>
            <w:r w:rsidR="00F97C30" w:rsidRPr="00A54807">
              <w:rPr>
                <w:rFonts w:asciiTheme="majorBidi" w:hAnsiTheme="majorBidi" w:cstheme="majorBidi"/>
              </w:rPr>
              <w:t>: Gjuha shqipe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161)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Kuptimet e fjalëve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48)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Poezi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Shkruajmë një poezi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184)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88" w:type="dxa"/>
          </w:tcPr>
          <w:p w:rsidR="00F97C30" w:rsidRPr="00A54807" w:rsidRDefault="00A64939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Theksi i fjalës</w:t>
            </w:r>
            <w:r w:rsidR="00F97C30" w:rsidRPr="00A54807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F97C30" w:rsidRPr="00A54807">
              <w:rPr>
                <w:rFonts w:asciiTheme="majorBidi" w:hAnsiTheme="majorBidi" w:cstheme="majorBidi"/>
              </w:rPr>
              <w:t>në poezi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Tregim realist nga jeta e përditshme në shkollë</w:t>
            </w:r>
          </w:p>
          <w:p w:rsidR="00F97C30" w:rsidRPr="00A54807" w:rsidRDefault="00F97C30" w:rsidP="00A64939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Panairi i librit (faqe 25)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e personazheve të tregimit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Panairi i librit (faqe 27)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Përshkrimi i personazheve (Ndjenjat, mendimet, paraqitja e jashtme)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58)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Bashkëtingëlloret e zëshme dhe të pazëshme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36)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Fjalitë pyetëse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179)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dëgjuarit e teksteve të ndryshme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Këngë popullore (Nga krahinat e Shqipërisë, mbajtja shënime gjatë të dëgjuarit)</w:t>
            </w:r>
          </w:p>
          <w:p w:rsidR="00E00EBC" w:rsidRDefault="00A64939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Veshjet popullore  </w:t>
            </w:r>
          </w:p>
          <w:p w:rsidR="00F97C30" w:rsidRPr="00A54807" w:rsidRDefault="00A64939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(faqe 204</w:t>
            </w:r>
            <w:r w:rsidR="00F97C30" w:rsidRPr="00A54807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A64939">
        <w:trPr>
          <w:trHeight w:val="530"/>
        </w:trPr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88" w:type="dxa"/>
          </w:tcPr>
          <w:p w:rsidR="00F97C30" w:rsidRPr="00A54807" w:rsidRDefault="00A64939" w:rsidP="00A6493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Këngë popullore të krahinës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figurave letrare të këngëve popullore</w:t>
            </w:r>
          </w:p>
          <w:p w:rsidR="00F97C30" w:rsidRPr="00A54807" w:rsidRDefault="00F97C30" w:rsidP="00A64939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Këngë popullore të krahinës</w:t>
            </w:r>
            <w:r w:rsidR="00A64939">
              <w:rPr>
                <w:rFonts w:asciiTheme="majorBidi" w:hAnsiTheme="majorBidi" w:cstheme="majorBidi"/>
              </w:rPr>
              <w:t xml:space="preserve"> </w:t>
            </w:r>
            <w:r w:rsidRPr="00A54807">
              <w:rPr>
                <w:rFonts w:asciiTheme="majorBidi" w:hAnsiTheme="majorBidi" w:cstheme="majorBidi"/>
              </w:rPr>
              <w:t>(Epiteti)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Fjalia dëshirore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192)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Shenjat e pikësimit në fjali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192)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Legjenda shqiptare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G</w:t>
            </w:r>
            <w:r w:rsidR="00A64939">
              <w:rPr>
                <w:rFonts w:asciiTheme="majorBidi" w:hAnsiTheme="majorBidi" w:cstheme="majorBidi"/>
              </w:rPr>
              <w:t>jurmët e kalit të Skënderbeut (</w:t>
            </w:r>
            <w:r w:rsidRPr="00A54807">
              <w:rPr>
                <w:rFonts w:asciiTheme="majorBidi" w:hAnsiTheme="majorBidi" w:cstheme="majorBidi"/>
              </w:rPr>
              <w:t>faqe 130)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488" w:type="dxa"/>
          </w:tcPr>
          <w:p w:rsidR="00F97C30" w:rsidRPr="00A54807" w:rsidRDefault="00F97C30" w:rsidP="00A64939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</w:t>
            </w:r>
            <w:r w:rsidR="00A64939">
              <w:rPr>
                <w:rFonts w:asciiTheme="majorBidi" w:hAnsiTheme="majorBidi" w:cstheme="majorBidi"/>
              </w:rPr>
              <w:t>naliza e ndërtimit të legjendës</w:t>
            </w:r>
            <w:r w:rsidRPr="00A54807">
              <w:rPr>
                <w:rFonts w:asciiTheme="majorBidi" w:hAnsiTheme="majorBidi" w:cstheme="majorBidi"/>
              </w:rPr>
              <w:t>.</w:t>
            </w:r>
            <w:r w:rsidR="00A64939">
              <w:rPr>
                <w:rFonts w:asciiTheme="majorBidi" w:hAnsiTheme="majorBidi" w:cstheme="majorBidi"/>
              </w:rPr>
              <w:t xml:space="preserve"> </w:t>
            </w:r>
            <w:r w:rsidRPr="00A54807">
              <w:rPr>
                <w:rFonts w:asciiTheme="majorBidi" w:hAnsiTheme="majorBidi" w:cstheme="majorBidi"/>
              </w:rPr>
              <w:t>Tiparet e thjeshta të një legjende</w:t>
            </w:r>
            <w:r w:rsidR="00A64939">
              <w:rPr>
                <w:rFonts w:asciiTheme="majorBidi" w:hAnsiTheme="majorBidi" w:cstheme="majorBidi"/>
              </w:rPr>
              <w:t xml:space="preserve">   </w:t>
            </w:r>
            <w:r w:rsidRPr="00A54807">
              <w:rPr>
                <w:rFonts w:asciiTheme="majorBidi" w:hAnsiTheme="majorBidi" w:cstheme="majorBidi"/>
              </w:rPr>
              <w:t>(faqe 132)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28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e figurave letrare të legjendës </w:t>
            </w:r>
            <w:r w:rsidRPr="00A54807">
              <w:rPr>
                <w:rFonts w:asciiTheme="majorBidi" w:hAnsiTheme="majorBidi" w:cstheme="majorBidi"/>
                <w:b/>
              </w:rPr>
              <w:t>(Hiperbola)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Legjenda të ndryshme shqiptare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</w:t>
            </w:r>
            <w:r w:rsidR="00CF584E">
              <w:rPr>
                <w:rFonts w:asciiTheme="majorBidi" w:hAnsiTheme="majorBidi" w:cstheme="majorBidi"/>
              </w:rPr>
              <w:t xml:space="preserve"> </w:t>
            </w:r>
            <w:r w:rsidRPr="00A54807">
              <w:rPr>
                <w:rFonts w:asciiTheme="majorBidi" w:hAnsiTheme="majorBidi" w:cstheme="majorBidi"/>
              </w:rPr>
              <w:t>Përshkrim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Krahasojmë personazhet që duam më shumë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115)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Korrigjimi i gabimeve drejtshkrimore të punës me shkrim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Fjalia pohore dhe mohore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197)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Fjalia pohore dhe mohore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197)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Përrallë nga klasikët botërorë</w:t>
            </w:r>
          </w:p>
          <w:p w:rsidR="00A04BF9" w:rsidRDefault="00CF584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Katër muzikantët 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(faqe 100</w:t>
            </w:r>
            <w:r w:rsidR="00F97C30" w:rsidRPr="00A54807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përrallës (Subjekti, mjedisi, koha)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(faqe 103</w:t>
            </w:r>
            <w:r w:rsidR="00F97C30" w:rsidRPr="00A5480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</w:t>
            </w:r>
            <w:r w:rsidRPr="00A54807">
              <w:rPr>
                <w:rFonts w:asciiTheme="majorBidi" w:hAnsiTheme="majorBidi" w:cstheme="majorBidi"/>
                <w:color w:val="000000" w:themeColor="text1"/>
              </w:rPr>
              <w:t xml:space="preserve"> Përmbledhja e përrallës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Shkruajmë përmbledhje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104)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Lexim jashtë klase (Përralla)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Fabul nga klasikët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Luani dhe derri i egër (faqe 155</w:t>
            </w:r>
            <w:r w:rsidR="00F97C30" w:rsidRPr="00A54807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Luani dhe derri i egër</w:t>
            </w:r>
          </w:p>
          <w:p w:rsidR="00CF584E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e figurave letrare në fabul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(Epitet, krahasim)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Sinonimet dhe antonimet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53)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Homonimet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53)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folurit për të </w:t>
            </w:r>
            <w:r w:rsidR="00D52EF6" w:rsidRPr="00A54807">
              <w:rPr>
                <w:rFonts w:asciiTheme="majorBidi" w:hAnsiTheme="majorBidi" w:cstheme="majorBidi"/>
              </w:rPr>
              <w:t>komunikuar</w:t>
            </w:r>
            <w:r w:rsidRPr="00A54807">
              <w:rPr>
                <w:rFonts w:asciiTheme="majorBidi" w:hAnsiTheme="majorBidi" w:cstheme="majorBidi"/>
              </w:rPr>
              <w:t xml:space="preserve"> dhe mësuar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Ndihma për njerëzit në nevojë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188)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 xml:space="preserve">Nënë e madhe e kësaj bote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186)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Th</w:t>
            </w:r>
            <w:r w:rsidR="00CF584E">
              <w:rPr>
                <w:rFonts w:asciiTheme="majorBidi" w:hAnsiTheme="majorBidi" w:cstheme="majorBidi"/>
              </w:rPr>
              <w:t>ënie të Nënë Terezës</w:t>
            </w:r>
            <w:r w:rsidRPr="00A54807">
              <w:rPr>
                <w:rFonts w:asciiTheme="majorBidi" w:hAnsiTheme="majorBidi" w:cstheme="majorBidi"/>
              </w:rPr>
              <w:t>, Misioni i saj humanitar.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44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Kuptimet e figurshme të fjalëve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48)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Shprehjet frazeologjike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64)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 xml:space="preserve">Punë me shkrim: Krahasim midis dy ngjarjeve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Një vizitë në fermë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46)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Tekst joletrar (Artikuj gazetash)</w:t>
            </w:r>
          </w:p>
          <w:p w:rsidR="001B082C" w:rsidRDefault="00CF584E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Një shpend i rrallë 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(faqe 195</w:t>
            </w:r>
            <w:r w:rsidR="00F97C30" w:rsidRPr="00A54807">
              <w:rPr>
                <w:rFonts w:asciiTheme="majorBidi" w:hAnsiTheme="majorBidi" w:cstheme="majorBidi"/>
                <w:color w:val="000000" w:themeColor="text1"/>
              </w:rPr>
              <w:t xml:space="preserve">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Tiparet e thjeshta të artikullit (Tema, çështjet kryesore)</w:t>
            </w:r>
          </w:p>
          <w:p w:rsidR="001B082C" w:rsidRDefault="00CF584E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Një shpend i rrallë </w:t>
            </w:r>
          </w:p>
          <w:p w:rsidR="00F97C30" w:rsidRPr="00A54807" w:rsidRDefault="00CF584E" w:rsidP="00F97C30">
            <w:pPr>
              <w:rPr>
                <w:rFonts w:asciiTheme="majorBidi" w:hAnsiTheme="majorBidi" w:cstheme="majorBidi"/>
                <w:color w:val="C00000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(faqe 195</w:t>
            </w:r>
            <w:r w:rsidR="00F97C30" w:rsidRPr="00A54807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Përdorimi i shkronjës së madhe (Emrat e përveçëm)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shkronjës së madhe (Emërtimet e institucioneve, rrugëve etj.) (faqe 12)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Me gjithë shpirt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166)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personazheve (Përshkrim, veprim)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Me gjithë shpirt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166)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Fjalë të parme dhe jo të parme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82)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Pjesët përbërëse të fjalës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76)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Diktim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>Tekst joletrar (Letra)</w:t>
            </w:r>
          </w:p>
          <w:p w:rsidR="001B082C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Magjia e lib</w:t>
            </w:r>
            <w:r w:rsidR="001B082C">
              <w:rPr>
                <w:rFonts w:asciiTheme="majorBidi" w:hAnsiTheme="majorBidi" w:cstheme="majorBidi"/>
              </w:rPr>
              <w:t xml:space="preserve">rave </w:t>
            </w:r>
          </w:p>
          <w:p w:rsidR="00F97C30" w:rsidRPr="00A54807" w:rsidRDefault="001B082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>faqe 228)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ndërtimore e letrës (Temat dhe çështjet kryesore)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Magjia e librave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Shkrimi  i një letre ndjese </w:t>
            </w:r>
            <w:r w:rsidRPr="00A54807">
              <w:rPr>
                <w:rFonts w:asciiTheme="majorBidi" w:hAnsiTheme="majorBidi" w:cstheme="majorBidi"/>
              </w:rPr>
              <w:lastRenderedPageBreak/>
              <w:t>(Drejtuar një miku ose një të afërmi)</w:t>
            </w:r>
          </w:p>
          <w:p w:rsidR="001B082C" w:rsidRDefault="001B082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Letër shokut </w:t>
            </w:r>
            <w:r w:rsidR="00F97C30" w:rsidRPr="00A54807">
              <w:rPr>
                <w:rFonts w:asciiTheme="majorBidi" w:hAnsiTheme="majorBidi" w:cstheme="majorBidi"/>
              </w:rPr>
              <w:t xml:space="preserve"> </w:t>
            </w:r>
          </w:p>
          <w:p w:rsidR="00F97C30" w:rsidRPr="00A54807" w:rsidRDefault="001B082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(faqe 162</w:t>
            </w:r>
            <w:r w:rsidR="00F97C30" w:rsidRPr="00A54807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59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Emri (Veçoritë e tij)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90)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Emrat konkretë dhe abstraktë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90)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Projekt (Roman për fëmijë)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Projekt (Roman për fëmijë)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Projekt (Roman për fëmijë)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488" w:type="dxa"/>
          </w:tcPr>
          <w:p w:rsidR="00F97C30" w:rsidRPr="00A54807" w:rsidRDefault="001B082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Përsëritje</w:t>
            </w:r>
            <w:r w:rsidR="00F97C30" w:rsidRPr="00A54807">
              <w:rPr>
                <w:rFonts w:asciiTheme="majorBidi" w:hAnsiTheme="majorBidi" w:cstheme="majorBidi"/>
              </w:rPr>
              <w:t xml:space="preserve">: Elementet e një teksti letrar 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Testimi i periudhës së parë</w:t>
            </w: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folurit për të </w:t>
            </w:r>
            <w:r w:rsidR="00D52EF6" w:rsidRPr="00A54807">
              <w:rPr>
                <w:rFonts w:asciiTheme="majorBidi" w:hAnsiTheme="majorBidi" w:cstheme="majorBidi"/>
              </w:rPr>
              <w:t>komunikuar</w:t>
            </w:r>
            <w:r w:rsidRPr="00A54807">
              <w:rPr>
                <w:rFonts w:asciiTheme="majorBidi" w:hAnsiTheme="majorBidi" w:cstheme="majorBidi"/>
              </w:rPr>
              <w:t xml:space="preserve"> dhe mësuar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Koha e lirë (Shërbim komunitar)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(Riciklimi i gjelbër)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Vlera e parasë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38)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tregimit (Subjekti, mjedisi dhe koha)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Vlera e parasë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38)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Lakimi i emrit (Lakimi i parë)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Lakimi i emrit (Lakimi i dytë)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096A84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Shkrimi i një njoftimi të shkurtër (Për komunitetin)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Poezi për natyrën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Nisu</w:t>
            </w:r>
          </w:p>
          <w:p w:rsidR="00F97C30" w:rsidRPr="00A54807" w:rsidRDefault="00096A84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 (faqe 170</w:t>
            </w:r>
            <w:r w:rsidR="00F97C30" w:rsidRPr="00A5480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73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figurave letrare (Epitet, krahasim)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Nisu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170)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Lakimi i emrit (Lakimi i tretë)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096A84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Drejtshkrimi i shumësit të emrave mashkullorë (Të tipit shkëmb, mulli, lepur)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94)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Natyra shqiptare në këngët popullore</w:t>
            </w:r>
          </w:p>
          <w:p w:rsidR="00F97C30" w:rsidRPr="00A54807" w:rsidRDefault="00096A84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Vjeshta (</w:t>
            </w:r>
            <w:r w:rsidR="00F97C30" w:rsidRPr="00A54807">
              <w:rPr>
                <w:rFonts w:asciiTheme="majorBidi" w:hAnsiTheme="majorBidi" w:cstheme="majorBidi"/>
              </w:rPr>
              <w:t>faqe</w:t>
            </w:r>
            <w:r w:rsidR="00A04BF9">
              <w:rPr>
                <w:rFonts w:asciiTheme="majorBidi" w:hAnsiTheme="majorBidi" w:cstheme="majorBidi"/>
              </w:rPr>
              <w:t xml:space="preserve"> </w:t>
            </w:r>
            <w:r w:rsidR="00F97C30" w:rsidRPr="00A54807">
              <w:rPr>
                <w:rFonts w:asciiTheme="majorBidi" w:hAnsiTheme="majorBidi" w:cstheme="majorBidi"/>
              </w:rPr>
              <w:t>190)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këngës popullore (Rima, strofa)</w:t>
            </w:r>
          </w:p>
          <w:p w:rsidR="00F97C30" w:rsidRPr="00A54807" w:rsidRDefault="00096A84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Vjeshta (</w:t>
            </w:r>
            <w:r w:rsidR="00F97C30" w:rsidRPr="00A54807">
              <w:rPr>
                <w:rFonts w:asciiTheme="majorBidi" w:hAnsiTheme="majorBidi" w:cstheme="majorBidi"/>
              </w:rPr>
              <w:t>faqe</w:t>
            </w:r>
            <w:r w:rsidR="00A04BF9">
              <w:rPr>
                <w:rFonts w:asciiTheme="majorBidi" w:hAnsiTheme="majorBidi" w:cstheme="majorBidi"/>
              </w:rPr>
              <w:t xml:space="preserve"> </w:t>
            </w:r>
            <w:r w:rsidR="00F97C30" w:rsidRPr="00A54807">
              <w:rPr>
                <w:rFonts w:asciiTheme="majorBidi" w:hAnsiTheme="majorBidi" w:cstheme="majorBidi"/>
              </w:rPr>
              <w:t>190)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Mbiemri (Veçoritë e tij)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106)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Mbiemri i nyjshëm dhe i panyjshëm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106)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Përshkrimi i natyrës</w:t>
            </w:r>
          </w:p>
          <w:p w:rsidR="00096A84" w:rsidRDefault="00096A84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Shkruajmë për vjeshtën </w:t>
            </w:r>
          </w:p>
          <w:p w:rsidR="00F97C30" w:rsidRPr="00A54807" w:rsidRDefault="00096A84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(faqe 34</w:t>
            </w:r>
            <w:r w:rsidR="00F97C30" w:rsidRPr="00A54807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dëgjuarit e teksteve të ndryshme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Intervistë e thjeshtë (Specialist mjedisi për temën e </w:t>
            </w:r>
            <w:r w:rsidRPr="00A54807">
              <w:rPr>
                <w:rFonts w:asciiTheme="majorBidi" w:hAnsiTheme="majorBidi" w:cstheme="majorBidi"/>
              </w:rPr>
              <w:lastRenderedPageBreak/>
              <w:t>riciklimit)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82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joletrar (Intervista në revista)</w:t>
            </w:r>
          </w:p>
          <w:p w:rsidR="00096A84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Asgjë nuk hidhet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209)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intervistës (Ndërtimi, tema, çështja)</w:t>
            </w:r>
          </w:p>
          <w:p w:rsidR="00096A84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Asgjë nuk hidhet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209)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744601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Shkrimi i një intervist</w:t>
            </w:r>
            <w:r w:rsidR="00744601">
              <w:rPr>
                <w:rFonts w:asciiTheme="majorBidi" w:hAnsiTheme="majorBidi" w:cstheme="majorBidi"/>
              </w:rPr>
              <w:t>e</w:t>
            </w:r>
            <w:r w:rsidRPr="00A54807">
              <w:rPr>
                <w:rFonts w:asciiTheme="majorBidi" w:hAnsiTheme="majorBidi" w:cstheme="majorBidi"/>
              </w:rPr>
              <w:t xml:space="preserve"> të thjeshtë (Drejtuar një të afërmi)</w:t>
            </w:r>
          </w:p>
          <w:p w:rsidR="00096A84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Intervistë gjyshes </w:t>
            </w:r>
          </w:p>
          <w:p w:rsidR="00F97C30" w:rsidRPr="00A54807" w:rsidRDefault="00F97C30" w:rsidP="00096A84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74)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Drejtshkrimi i mbiemrave të panyjshëm në numrin shumës (faqe 112)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folurit për të </w:t>
            </w:r>
            <w:r w:rsidR="00D52EF6" w:rsidRPr="00A54807">
              <w:rPr>
                <w:rFonts w:asciiTheme="majorBidi" w:hAnsiTheme="majorBidi" w:cstheme="majorBidi"/>
              </w:rPr>
              <w:t>komunikuar</w:t>
            </w:r>
            <w:r w:rsidRPr="00A54807">
              <w:rPr>
                <w:rFonts w:asciiTheme="majorBidi" w:hAnsiTheme="majorBidi" w:cstheme="majorBidi"/>
              </w:rPr>
              <w:t xml:space="preserve"> dhe mësuar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drejtat dhe detyrat e fëmijëve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Konventa e fëmijëve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realist (të drejtat e fëmijëve)</w:t>
            </w:r>
          </w:p>
          <w:p w:rsidR="00744601" w:rsidRDefault="00744601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Përqafimi </w:t>
            </w:r>
          </w:p>
          <w:p w:rsidR="00F97C30" w:rsidRPr="00A54807" w:rsidRDefault="00744601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>faqe 10)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tregimit (Mjedisi, koha, personazhet)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Përqafimi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Gjinia, numri dhe rasa e mbiemrit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106)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90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Përshtatja e mbiemrit me emrin që e shoqëron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106)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dëgjuarit e teksteve të ndryshme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Koha e lirë (Intervistë e drejtpërdrejtë, mbajtja e shënimeve dhe zbatimi i rregullave të të dëgjuarit)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  <w:vAlign w:val="center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fantastik</w:t>
            </w:r>
            <w:r w:rsidR="00744601">
              <w:rPr>
                <w:rFonts w:asciiTheme="majorBidi" w:hAnsiTheme="majorBidi" w:cstheme="majorBidi"/>
              </w:rPr>
              <w:t xml:space="preserve"> </w:t>
            </w:r>
            <w:r w:rsidRPr="00A54807">
              <w:rPr>
                <w:rFonts w:asciiTheme="majorBidi" w:hAnsiTheme="majorBidi" w:cstheme="majorBidi"/>
              </w:rPr>
              <w:t>(Për veprimtarinë në kohën e lirë)</w:t>
            </w:r>
          </w:p>
          <w:p w:rsidR="00F97C30" w:rsidRPr="00A54807" w:rsidRDefault="00744601" w:rsidP="0074460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Roboti Norbi  (</w:t>
            </w:r>
            <w:r w:rsidR="00F97C30" w:rsidRPr="00A54807">
              <w:rPr>
                <w:rFonts w:asciiTheme="majorBidi" w:hAnsiTheme="majorBidi" w:cstheme="majorBidi"/>
              </w:rPr>
              <w:t xml:space="preserve">faqe 55)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744601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e tregimit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(Tema ose çështjet kryesore)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Roboti Norbi 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Përemri vetor (Veçoritë e tij)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117)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Lakimi i përemrit vetor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117)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Shkrimi i udhëzimeve të thjeshta (Sipas modelit të dhënë)</w:t>
            </w:r>
          </w:p>
          <w:p w:rsidR="00744601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Tedi kërkon </w:t>
            </w:r>
          </w:p>
          <w:p w:rsidR="00F97C30" w:rsidRPr="00A54807" w:rsidRDefault="00F97C30" w:rsidP="00744601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58)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744601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Shumë njerëz... shumë ngjyra (faqe 143)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744601" w:rsidP="0074460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Shumë njerëz.</w:t>
            </w:r>
            <w:r w:rsidR="00F97C30" w:rsidRPr="00A54807">
              <w:rPr>
                <w:rFonts w:asciiTheme="majorBidi" w:hAnsiTheme="majorBidi" w:cstheme="majorBidi"/>
              </w:rPr>
              <w:t>.. shumë ngjyra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99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Trajtat e shkurtra të përemrit vetor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118)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Trajtat e shkurtra të përemrit vetor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118)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Përrallë nga mitologjia </w:t>
            </w:r>
          </w:p>
          <w:p w:rsidR="00744601" w:rsidRDefault="00744601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Prometeu dhe zjarri </w:t>
            </w:r>
          </w:p>
          <w:p w:rsidR="00F97C30" w:rsidRPr="00A54807" w:rsidRDefault="00744601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>faqe 147)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figurave letrare të përrallës (Hiperbola)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Prometeu dhe zjarri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Përemri pronor (Veçoritë e tij)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128)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Përemri pronor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128)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Diktim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Tregim realist </w:t>
            </w:r>
          </w:p>
          <w:p w:rsidR="00EE35FE" w:rsidRDefault="00EE35F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Dhjetat </w:t>
            </w:r>
          </w:p>
          <w:p w:rsidR="00F97C30" w:rsidRPr="00A54807" w:rsidRDefault="00EE35F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>faqe 31)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tregimit (Mjedisi, koha, personazhet)</w:t>
            </w:r>
          </w:p>
          <w:p w:rsidR="00EE35FE" w:rsidRDefault="00F97C30" w:rsidP="00EE35FE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Dhjetat </w:t>
            </w:r>
          </w:p>
          <w:p w:rsidR="00F97C30" w:rsidRPr="00A54807" w:rsidRDefault="00F97C30" w:rsidP="00EE35FE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31)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spacing w:before="240"/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Analiza krahasuese midis dy tregimeve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(Të drejtat, familja ime)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Përqafimi dhe Dhjetat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109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Përemri pyetës (Kush, cili, çfarë, ç’, sa)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133)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apostrofit te përemri pyetës ç’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133)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Poezi të poetëve shqiptarë </w:t>
            </w:r>
          </w:p>
          <w:p w:rsidR="00EE35FE" w:rsidRDefault="00EE35F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Në fletoren ku ti shkruan </w:t>
            </w:r>
          </w:p>
          <w:p w:rsidR="00F97C30" w:rsidRPr="00A54807" w:rsidRDefault="00EE35F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 xml:space="preserve">faqe 182)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poezisë (Rima, strofa, figurat letrare)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Në fletoren ku ti shkruan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Vendlindja ime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 Vendlindja ime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Korrigjimi i gabimeve drejtshkrimore të përshkrimit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Fjalë të urta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64)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për kohën e lirë (lojërat dje dhe sot)</w:t>
            </w:r>
          </w:p>
          <w:p w:rsidR="00F97C30" w:rsidRPr="00A54807" w:rsidRDefault="00EE35FE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Historia e lojës së futbollit (</w:t>
            </w:r>
            <w:r w:rsidR="00F97C30" w:rsidRPr="00A54807">
              <w:rPr>
                <w:rFonts w:asciiTheme="majorBidi" w:hAnsiTheme="majorBidi" w:cstheme="majorBidi"/>
              </w:rPr>
              <w:t xml:space="preserve">faqe 19)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tregimit (Subjekti, mjedisi, koha, personazhet)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Historia e lojës </w:t>
            </w:r>
            <w:r w:rsidRPr="00A54807">
              <w:rPr>
                <w:rFonts w:asciiTheme="majorBidi" w:hAnsiTheme="majorBidi" w:cstheme="majorBidi"/>
              </w:rPr>
              <w:lastRenderedPageBreak/>
              <w:t>së futbollit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118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Shkrimi i datave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 (faqe 24)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119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Ndjenjat dhe përjetimet (gjatë lojës)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Loja e futbollit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Krahasimi midis dy personazheve të kohërave të ndryshme (në lojë)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</w:rPr>
              <w:t xml:space="preserve">Lexim jashtë klase </w:t>
            </w:r>
            <w:r w:rsidRPr="00A54807">
              <w:rPr>
                <w:rFonts w:asciiTheme="majorBidi" w:hAnsiTheme="majorBidi" w:cstheme="majorBidi"/>
                <w:color w:val="000000" w:themeColor="text1"/>
              </w:rPr>
              <w:t>(Novela)</w:t>
            </w:r>
          </w:p>
          <w:p w:rsidR="00F97C30" w:rsidRPr="00A54807" w:rsidRDefault="005867E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Familja e gëzuar</w:t>
            </w:r>
            <w:r w:rsidR="00F97C30" w:rsidRPr="00A54807">
              <w:rPr>
                <w:rFonts w:asciiTheme="majorBidi" w:hAnsiTheme="majorBidi" w:cstheme="majorBidi"/>
                <w:color w:val="000000" w:themeColor="text1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F97C30" w:rsidRPr="00A54807">
              <w:rPr>
                <w:rFonts w:asciiTheme="majorBidi" w:hAnsiTheme="majorBidi" w:cstheme="majorBidi"/>
                <w:color w:val="000000" w:themeColor="text1"/>
              </w:rPr>
              <w:t>Nikollai Nosov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novelës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Përemri dëftor (Veçoritë e tij)</w:t>
            </w:r>
          </w:p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137)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Përsëritje. Figurat letrare në poezi 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Testimi i periudhës së dytë</w:t>
            </w: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folurit për të </w:t>
            </w:r>
            <w:r w:rsidR="00D52EF6" w:rsidRPr="00A54807">
              <w:rPr>
                <w:rFonts w:asciiTheme="majorBidi" w:hAnsiTheme="majorBidi" w:cstheme="majorBidi"/>
              </w:rPr>
              <w:t>komunikuar</w:t>
            </w:r>
            <w:r w:rsidRPr="00A54807">
              <w:rPr>
                <w:rFonts w:asciiTheme="majorBidi" w:hAnsiTheme="majorBidi" w:cstheme="majorBidi"/>
              </w:rPr>
              <w:t xml:space="preserve"> dhe mësuar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Filmi që më pëlqen më shumë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80)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Përshkrimi i personazheve të filmit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Tregim realist, përshkrues </w:t>
            </w:r>
          </w:p>
          <w:p w:rsidR="00F97C30" w:rsidRPr="00A54807" w:rsidRDefault="005867E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Anës liqenit (</w:t>
            </w:r>
            <w:r w:rsidR="00F97C30" w:rsidRPr="00A54807">
              <w:rPr>
                <w:rFonts w:asciiTheme="majorBidi" w:hAnsiTheme="majorBidi" w:cstheme="majorBidi"/>
              </w:rPr>
              <w:t>faqe 92)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129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lexuarit e teksteve </w:t>
            </w:r>
            <w:r w:rsidRPr="00A54807">
              <w:rPr>
                <w:rFonts w:asciiTheme="majorBidi" w:hAnsiTheme="majorBidi" w:cstheme="majorBidi"/>
              </w:rPr>
              <w:lastRenderedPageBreak/>
              <w:t>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59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Analizë </w:t>
            </w:r>
            <w:r w:rsidRPr="00A54807">
              <w:rPr>
                <w:rFonts w:asciiTheme="majorBidi" w:hAnsiTheme="majorBidi" w:cstheme="majorBidi"/>
              </w:rPr>
              <w:lastRenderedPageBreak/>
              <w:t>tr</w:t>
            </w:r>
            <w:r w:rsidR="005867EC">
              <w:rPr>
                <w:rFonts w:asciiTheme="majorBidi" w:hAnsiTheme="majorBidi" w:cstheme="majorBidi"/>
              </w:rPr>
              <w:t>egimit (Mjedisi, koha dhe vendi</w:t>
            </w:r>
            <w:r w:rsidRPr="00A54807">
              <w:rPr>
                <w:rFonts w:asciiTheme="majorBidi" w:hAnsiTheme="majorBidi" w:cstheme="majorBidi"/>
              </w:rPr>
              <w:t>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Anës liqenit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130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Folja (Zgjedhimi i parë)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145)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dëgjuarit e teksteve të ndryshme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5867E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Prezantim i thjeshtë</w:t>
            </w:r>
            <w:r w:rsidR="00F97C30" w:rsidRPr="00A54807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F97C30" w:rsidRPr="00A54807">
              <w:rPr>
                <w:rFonts w:asciiTheme="majorBidi" w:hAnsiTheme="majorBidi" w:cstheme="majorBidi"/>
              </w:rPr>
              <w:t>Kush jam unë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(Informacion për veten)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joletrar (Modele prezantimi nga revistat)</w:t>
            </w:r>
          </w:p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Posta elektronike (faqe 225)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Shkruajmë këshilla</w:t>
            </w:r>
            <w:r w:rsidR="005867EC">
              <w:rPr>
                <w:rFonts w:asciiTheme="majorBidi" w:hAnsiTheme="majorBidi" w:cstheme="majorBidi"/>
              </w:rPr>
              <w:t xml:space="preserve">, mesazhe elektronike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Folja (Zgjedhimi i dytë)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145)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Folja (Zgjedhimi i tretë)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145)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Tregim realist</w:t>
            </w:r>
          </w:p>
          <w:p w:rsidR="005867EC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Shtëpia në pemë </w:t>
            </w:r>
          </w:p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(faqe 14)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tregimit (Mjedisi, koha, personazhet)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Shtëpia në pemë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</w:t>
            </w:r>
            <w:r w:rsidRPr="00A54807">
              <w:rPr>
                <w:rFonts w:asciiTheme="majorBidi" w:hAnsiTheme="majorBidi" w:cstheme="majorBidi"/>
              </w:rPr>
              <w:lastRenderedPageBreak/>
              <w:t>Krahasimi midis dy</w:t>
            </w:r>
            <w:r w:rsidR="005867EC">
              <w:rPr>
                <w:rFonts w:asciiTheme="majorBidi" w:hAnsiTheme="majorBidi" w:cstheme="majorBidi"/>
              </w:rPr>
              <w:t xml:space="preserve"> personazheve: Gjyshi dhe djali</w:t>
            </w:r>
            <w:r w:rsidRPr="00A54807">
              <w:rPr>
                <w:rFonts w:asciiTheme="majorBidi" w:hAnsiTheme="majorBidi" w:cstheme="majorBidi"/>
              </w:rPr>
              <w:t>.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139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5867EC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Zgjedhimi në kohën e tashme dhe në kohën e pakryer, në mënyrën dëftore</w:t>
            </w:r>
            <w:r w:rsidR="005867EC">
              <w:rPr>
                <w:rFonts w:asciiTheme="majorBidi" w:hAnsiTheme="majorBidi" w:cstheme="majorBidi"/>
              </w:rPr>
              <w:t xml:space="preserve"> </w:t>
            </w:r>
            <w:r w:rsidRPr="00A54807">
              <w:rPr>
                <w:rFonts w:asciiTheme="majorBidi" w:hAnsiTheme="majorBidi" w:cstheme="majorBidi"/>
              </w:rPr>
              <w:t>i foljeve: marr, dal, jap dhe shoh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149)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Zgjedhimi në kohën e kryer të thjeshtë, në mënyrën dëftore, i foljeve: marr, dal, jap dhe shoh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153)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Tregim historik, biografik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Firmëtari i parë i Deklaratës së Pavarësisë</w:t>
            </w:r>
          </w:p>
          <w:p w:rsidR="00F97C30" w:rsidRPr="00A54807" w:rsidRDefault="000C0F5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E647EE">
              <w:rPr>
                <w:rFonts w:asciiTheme="majorBidi" w:hAnsiTheme="majorBidi" w:cstheme="majorBidi"/>
              </w:rPr>
              <w:t>(</w:t>
            </w:r>
            <w:r w:rsidR="00F97C30" w:rsidRPr="00A54807">
              <w:rPr>
                <w:rFonts w:asciiTheme="majorBidi" w:hAnsiTheme="majorBidi" w:cstheme="majorBidi"/>
              </w:rPr>
              <w:t>faqe 236)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kohës së veprimeve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(Tema dhe çështjet kryesore)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Firmëtari i parë i Deklaratës së Pavarësisë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Të shkuarit për qëllime personale dhe funksionale 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Përshkrimi i vendit, ngjarjes historike</w:t>
            </w:r>
          </w:p>
          <w:p w:rsidR="00F97C30" w:rsidRPr="00A54807" w:rsidRDefault="000C0F5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“Shpallja e Pavarësisë”</w:t>
            </w:r>
            <w:r w:rsidR="00F97C30" w:rsidRPr="00A54807">
              <w:rPr>
                <w:rFonts w:asciiTheme="majorBidi" w:hAnsiTheme="majorBidi" w:cstheme="majorBidi"/>
              </w:rPr>
              <w:t xml:space="preserve">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Ndajfolja </w:t>
            </w:r>
            <w:r w:rsidRPr="00A54807">
              <w:rPr>
                <w:rFonts w:asciiTheme="majorBidi" w:hAnsiTheme="majorBidi" w:cstheme="majorBidi"/>
              </w:rPr>
              <w:lastRenderedPageBreak/>
              <w:t xml:space="preserve">(Llojet e saj)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156)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145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 Parafjala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(Njohuri të përgjithshme)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164)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dramatik</w:t>
            </w:r>
          </w:p>
          <w:p w:rsidR="00F97C30" w:rsidRPr="00A54807" w:rsidRDefault="000C0F5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Pulë e pjekur (</w:t>
            </w:r>
            <w:r w:rsidR="00F97C30" w:rsidRPr="00A54807">
              <w:rPr>
                <w:rFonts w:asciiTheme="majorBidi" w:hAnsiTheme="majorBidi" w:cstheme="majorBidi"/>
              </w:rPr>
              <w:t>faqe 243)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tekstit dramatik (Personazhet, dialog, didaskalitë)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Pulë e pjekur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Lidhëzat (Njohuri të përgjithshme)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 (faqe 168)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Grupi foljor dhe emëror në fjali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202)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Përshkruaj personazhet që pëlqe</w:t>
            </w:r>
            <w:r w:rsidR="000C0F5C">
              <w:rPr>
                <w:rFonts w:asciiTheme="majorBidi" w:hAnsiTheme="majorBidi" w:cstheme="majorBidi"/>
              </w:rPr>
              <w:t>ni më shumë në pjesën teatrale</w:t>
            </w:r>
            <w:r w:rsidRPr="00A54807">
              <w:rPr>
                <w:rFonts w:asciiTheme="majorBidi" w:hAnsiTheme="majorBidi" w:cstheme="majorBidi"/>
              </w:rPr>
              <w:t>: Pulë e pjekur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dramatik (Pjesë teatrale, monolog)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Monologu i shitësit të thuprave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monologut (Didaskalitë)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Dialekti e gjuha standarde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69)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Gjymtyrët kryesore: Kryefjala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211)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155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Diktim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Poezi nga rilindësit</w:t>
            </w:r>
          </w:p>
          <w:p w:rsidR="00F97C30" w:rsidRPr="00A54807" w:rsidRDefault="00F97C30" w:rsidP="000C0F5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A54807">
              <w:rPr>
                <w:rFonts w:asciiTheme="majorBidi" w:hAnsiTheme="majorBidi" w:cstheme="majorBidi"/>
                <w:color w:val="000000" w:themeColor="text1"/>
              </w:rPr>
              <w:t xml:space="preserve">Gjuha shqipe. Naim Frashëri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poezisë (Figurat letrare, rima, strofa)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Gjuha shqipe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Punë me shkrim: Rishkruaj poezinë </w:t>
            </w:r>
          </w:p>
          <w:p w:rsidR="00F97C30" w:rsidRPr="00A54807" w:rsidRDefault="000C0F5C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“Gjuha shqipe” </w:t>
            </w:r>
            <w:r w:rsidR="00F97C30" w:rsidRPr="00A54807">
              <w:rPr>
                <w:rFonts w:asciiTheme="majorBidi" w:hAnsiTheme="majorBidi" w:cstheme="majorBidi"/>
              </w:rPr>
              <w:t>duke përdorur gjuhën standarde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159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Gjymtyrët kryesore: Kallëzuesi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215)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Grupi fol</w:t>
            </w:r>
            <w:r w:rsidR="000C0F5C">
              <w:rPr>
                <w:rFonts w:asciiTheme="majorBidi" w:hAnsiTheme="majorBidi" w:cstheme="majorBidi"/>
              </w:rPr>
              <w:t xml:space="preserve">jor dhe grupi emëror në fjali. </w:t>
            </w:r>
            <w:r w:rsidRPr="00A54807">
              <w:rPr>
                <w:rFonts w:asciiTheme="majorBidi" w:hAnsiTheme="majorBidi" w:cstheme="majorBidi"/>
              </w:rPr>
              <w:t xml:space="preserve">Ushtrime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202)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Lexim jashtë klase (Roman)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72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Analiza e romanit (Tipare të thjeshta)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Krahasimi midis dy personazheve të romanit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Gjymtyrët e dyta (Njohuri të përgjithshme)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230</w:t>
            </w:r>
            <w:r w:rsidR="00B5180D">
              <w:rPr>
                <w:rFonts w:asciiTheme="majorBidi" w:hAnsiTheme="majorBidi" w:cstheme="majorBidi"/>
              </w:rPr>
              <w:t>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B5180D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 xml:space="preserve">Gjymtyrët e dyta 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(faqe 230</w:t>
            </w:r>
            <w:r w:rsidR="00B5180D">
              <w:rPr>
                <w:rFonts w:asciiTheme="majorBidi" w:hAnsiTheme="majorBidi" w:cstheme="majorBidi"/>
              </w:rPr>
              <w:t>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lastRenderedPageBreak/>
              <w:t>166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Tekst joletrar (Libra gatimi me udhëzime të shkurtra)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Receta gatimi të ndryshme (faqe 223)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167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Shkruaj një recetë gatimi sipas një udhëzimi të dhënë</w:t>
            </w:r>
          </w:p>
          <w:p w:rsidR="00F97C30" w:rsidRPr="00A54807" w:rsidRDefault="00B5180D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Receta gatimi (</w:t>
            </w:r>
            <w:r w:rsidR="00F97C30" w:rsidRPr="00A54807">
              <w:rPr>
                <w:rFonts w:asciiTheme="majorBidi" w:hAnsiTheme="majorBidi" w:cstheme="majorBidi"/>
              </w:rPr>
              <w:t xml:space="preserve">faqe 223) 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B5180D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Përcaktori (</w:t>
            </w:r>
            <w:r w:rsidR="00F97C30" w:rsidRPr="00A54807">
              <w:rPr>
                <w:rFonts w:asciiTheme="majorBidi" w:hAnsiTheme="majorBidi" w:cstheme="majorBidi"/>
              </w:rPr>
              <w:t>faqe 230)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Shkrimi i drejtë i fjalëve mohuese (Askush, kurrkush, asnjë, asnjëri, asnjëra, kurrkund, kurrgjë)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170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58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Dialektet e gjuha standarde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(faqe 69)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171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59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B5180D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Projekt</w:t>
            </w:r>
            <w:r w:rsidR="00F97C30" w:rsidRPr="00A54807">
              <w:rPr>
                <w:rFonts w:asciiTheme="majorBidi" w:hAnsiTheme="majorBidi" w:cstheme="majorBidi"/>
              </w:rPr>
              <w:t>: Gjuha standarde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172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Përdorimi i drejtë i gjuhës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B5180D" w:rsidP="00F97C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Projekt: </w:t>
            </w:r>
            <w:r w:rsidR="00F97C30" w:rsidRPr="00A54807">
              <w:rPr>
                <w:rFonts w:asciiTheme="majorBidi" w:hAnsiTheme="majorBidi" w:cstheme="majorBidi"/>
              </w:rPr>
              <w:t>Gjuha standarde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173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shkuarit për qëllime personale dhe funksionale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Punë me shkrim:  Sa e bukur është gjuha jonë!</w:t>
            </w:r>
          </w:p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(Krijimi i një poezie të thjeshtë)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174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Përs</w:t>
            </w:r>
            <w:r w:rsidR="00B5180D">
              <w:rPr>
                <w:rFonts w:asciiTheme="majorBidi" w:hAnsiTheme="majorBidi" w:cstheme="majorBidi"/>
              </w:rPr>
              <w:t>ëritje: Teksti dramatik, veçoritë e tij</w:t>
            </w:r>
          </w:p>
        </w:tc>
      </w:tr>
      <w:tr w:rsidR="00F97C30" w:rsidRPr="00A54807" w:rsidTr="00F97C30">
        <w:tc>
          <w:tcPr>
            <w:tcW w:w="647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252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Të lexuarit e teksteve letrare</w:t>
            </w:r>
          </w:p>
        </w:tc>
        <w:tc>
          <w:tcPr>
            <w:tcW w:w="695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2488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9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2" w:type="dxa"/>
          </w:tcPr>
          <w:p w:rsidR="00F97C30" w:rsidRPr="00A54807" w:rsidRDefault="00F97C30" w:rsidP="00F97C30">
            <w:pPr>
              <w:rPr>
                <w:rFonts w:asciiTheme="majorBidi" w:hAnsiTheme="majorBidi" w:cstheme="majorBidi"/>
              </w:rPr>
            </w:pPr>
            <w:r w:rsidRPr="00A54807">
              <w:rPr>
                <w:rFonts w:asciiTheme="majorBidi" w:hAnsiTheme="majorBidi" w:cstheme="majorBidi"/>
              </w:rPr>
              <w:t>Testimi i periudhës së tretë</w:t>
            </w:r>
          </w:p>
        </w:tc>
      </w:tr>
    </w:tbl>
    <w:p w:rsidR="00681935" w:rsidRPr="00A54807" w:rsidRDefault="00681935" w:rsidP="00681935">
      <w:pPr>
        <w:rPr>
          <w:rFonts w:asciiTheme="majorBidi" w:hAnsiTheme="majorBidi" w:cstheme="majorBidi"/>
          <w:b/>
        </w:rPr>
      </w:pPr>
    </w:p>
    <w:p w:rsidR="00681935" w:rsidRPr="00A54807" w:rsidRDefault="00681935" w:rsidP="00681935">
      <w:pPr>
        <w:rPr>
          <w:rFonts w:asciiTheme="majorBidi" w:hAnsiTheme="majorBidi" w:cstheme="majorBidi"/>
          <w:b/>
        </w:rPr>
      </w:pPr>
    </w:p>
    <w:p w:rsidR="00681935" w:rsidRPr="00A54807" w:rsidRDefault="00BB2C86" w:rsidP="00681935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Shënim</w:t>
      </w:r>
      <w:r w:rsidR="00681935" w:rsidRPr="00A54807">
        <w:rPr>
          <w:rFonts w:asciiTheme="majorBidi" w:hAnsiTheme="majorBidi" w:cstheme="majorBidi"/>
          <w:b/>
        </w:rPr>
        <w:t>:</w:t>
      </w:r>
    </w:p>
    <w:p w:rsidR="00681935" w:rsidRPr="00A54807" w:rsidRDefault="00681935" w:rsidP="00BB2C86">
      <w:pPr>
        <w:jc w:val="both"/>
        <w:rPr>
          <w:rFonts w:asciiTheme="majorBidi" w:hAnsiTheme="majorBidi" w:cstheme="majorBidi"/>
        </w:rPr>
      </w:pPr>
      <w:r w:rsidRPr="00A54807">
        <w:rPr>
          <w:rFonts w:asciiTheme="majorBidi" w:hAnsiTheme="majorBidi" w:cstheme="majorBidi"/>
          <w:b/>
        </w:rPr>
        <w:t>-</w:t>
      </w:r>
      <w:r w:rsidR="00BB2C86">
        <w:rPr>
          <w:rFonts w:asciiTheme="majorBidi" w:hAnsiTheme="majorBidi" w:cstheme="majorBidi"/>
          <w:b/>
        </w:rPr>
        <w:t xml:space="preserve"> </w:t>
      </w:r>
      <w:r w:rsidRPr="00A54807">
        <w:rPr>
          <w:rFonts w:asciiTheme="majorBidi" w:hAnsiTheme="majorBidi" w:cstheme="majorBidi"/>
        </w:rPr>
        <w:t>Në kurrikulën me bazë kompetencash, teksti shkollor</w:t>
      </w:r>
      <w:r w:rsidR="00BB2C86">
        <w:rPr>
          <w:rFonts w:asciiTheme="majorBidi" w:hAnsiTheme="majorBidi" w:cstheme="majorBidi"/>
        </w:rPr>
        <w:t xml:space="preserve"> </w:t>
      </w:r>
      <w:r w:rsidRPr="00A54807">
        <w:rPr>
          <w:rFonts w:asciiTheme="majorBidi" w:hAnsiTheme="majorBidi" w:cstheme="majorBidi"/>
        </w:rPr>
        <w:t>është një ndër burimet e informacione.</w:t>
      </w:r>
      <w:r w:rsidR="00E66AA2" w:rsidRPr="00A54807">
        <w:rPr>
          <w:rFonts w:asciiTheme="majorBidi" w:hAnsiTheme="majorBidi" w:cstheme="majorBidi"/>
        </w:rPr>
        <w:t xml:space="preserve"> </w:t>
      </w:r>
      <w:r w:rsidRPr="00A54807">
        <w:rPr>
          <w:rFonts w:asciiTheme="majorBidi" w:hAnsiTheme="majorBidi" w:cstheme="majorBidi"/>
        </w:rPr>
        <w:t>P</w:t>
      </w:r>
      <w:r w:rsidR="00BB2C86">
        <w:rPr>
          <w:rFonts w:asciiTheme="majorBidi" w:hAnsiTheme="majorBidi" w:cstheme="majorBidi"/>
        </w:rPr>
        <w:t>ër zbatimin e programit mësimor</w:t>
      </w:r>
      <w:r w:rsidRPr="00A54807">
        <w:rPr>
          <w:rFonts w:asciiTheme="majorBidi" w:hAnsiTheme="majorBidi" w:cstheme="majorBidi"/>
        </w:rPr>
        <w:t>, mësuesi</w:t>
      </w:r>
      <w:r w:rsidR="00BB2C86">
        <w:rPr>
          <w:rFonts w:asciiTheme="majorBidi" w:hAnsiTheme="majorBidi" w:cstheme="majorBidi"/>
        </w:rPr>
        <w:t>/ja</w:t>
      </w:r>
      <w:r w:rsidRPr="00A54807">
        <w:rPr>
          <w:rFonts w:asciiTheme="majorBidi" w:hAnsiTheme="majorBidi" w:cstheme="majorBidi"/>
        </w:rPr>
        <w:t xml:space="preserve"> është i</w:t>
      </w:r>
      <w:r w:rsidR="0008066E">
        <w:rPr>
          <w:rFonts w:asciiTheme="majorBidi" w:hAnsiTheme="majorBidi" w:cstheme="majorBidi"/>
        </w:rPr>
        <w:t>/e</w:t>
      </w:r>
      <w:r w:rsidRPr="00A54807">
        <w:rPr>
          <w:rFonts w:asciiTheme="majorBidi" w:hAnsiTheme="majorBidi" w:cstheme="majorBidi"/>
        </w:rPr>
        <w:t xml:space="preserve"> lirë të përzgjedhë materiale, informacione edhe nga burime të tjera për tematikat e dhëna në varësi të kushteve, nivel</w:t>
      </w:r>
      <w:r w:rsidR="00B30F4A" w:rsidRPr="00A54807">
        <w:rPr>
          <w:rFonts w:asciiTheme="majorBidi" w:hAnsiTheme="majorBidi" w:cstheme="majorBidi"/>
        </w:rPr>
        <w:t>it të klasës, të dëshirave, nevo</w:t>
      </w:r>
      <w:r w:rsidRPr="00A54807">
        <w:rPr>
          <w:rFonts w:asciiTheme="majorBidi" w:hAnsiTheme="majorBidi" w:cstheme="majorBidi"/>
        </w:rPr>
        <w:t>jave dhe interesave të nxënësve.</w:t>
      </w:r>
    </w:p>
    <w:p w:rsidR="00961645" w:rsidRDefault="00681935" w:rsidP="00271CCF">
      <w:pPr>
        <w:jc w:val="both"/>
        <w:rPr>
          <w:rFonts w:asciiTheme="majorBidi" w:hAnsiTheme="majorBidi" w:cstheme="majorBidi"/>
        </w:rPr>
      </w:pPr>
      <w:r w:rsidRPr="00A54807">
        <w:rPr>
          <w:rFonts w:asciiTheme="majorBidi" w:hAnsiTheme="majorBidi" w:cstheme="majorBidi"/>
        </w:rPr>
        <w:t>-</w:t>
      </w:r>
      <w:r w:rsidR="0008066E">
        <w:rPr>
          <w:rFonts w:asciiTheme="majorBidi" w:hAnsiTheme="majorBidi" w:cstheme="majorBidi"/>
        </w:rPr>
        <w:t xml:space="preserve"> </w:t>
      </w:r>
      <w:r w:rsidRPr="00A54807">
        <w:rPr>
          <w:rFonts w:asciiTheme="majorBidi" w:hAnsiTheme="majorBidi" w:cstheme="majorBidi"/>
        </w:rPr>
        <w:t>Në temat mësim</w:t>
      </w:r>
      <w:r w:rsidR="0008066E">
        <w:rPr>
          <w:rFonts w:asciiTheme="majorBidi" w:hAnsiTheme="majorBidi" w:cstheme="majorBidi"/>
        </w:rPr>
        <w:t>ore që lidhen me të dëgjuarit (</w:t>
      </w:r>
      <w:r w:rsidRPr="00A54807">
        <w:rPr>
          <w:rFonts w:asciiTheme="majorBidi" w:hAnsiTheme="majorBidi" w:cstheme="majorBidi"/>
        </w:rPr>
        <w:t>këngë popullor</w:t>
      </w:r>
      <w:r w:rsidR="0008066E">
        <w:rPr>
          <w:rFonts w:asciiTheme="majorBidi" w:hAnsiTheme="majorBidi" w:cstheme="majorBidi"/>
        </w:rPr>
        <w:t>e</w:t>
      </w:r>
      <w:r w:rsidRPr="00A54807">
        <w:rPr>
          <w:rFonts w:asciiTheme="majorBidi" w:hAnsiTheme="majorBidi" w:cstheme="majorBidi"/>
        </w:rPr>
        <w:t>) mësuesi</w:t>
      </w:r>
      <w:r w:rsidR="00D52EF6">
        <w:rPr>
          <w:rFonts w:asciiTheme="majorBidi" w:hAnsiTheme="majorBidi" w:cstheme="majorBidi"/>
        </w:rPr>
        <w:t>/ja</w:t>
      </w:r>
      <w:r w:rsidRPr="00A54807">
        <w:rPr>
          <w:rFonts w:asciiTheme="majorBidi" w:hAnsiTheme="majorBidi" w:cstheme="majorBidi"/>
        </w:rPr>
        <w:t xml:space="preserve"> mund të përzgjedhë këngë popullore krahinore.</w:t>
      </w:r>
    </w:p>
    <w:p w:rsidR="00861368" w:rsidRDefault="00861368" w:rsidP="00271CCF">
      <w:pPr>
        <w:jc w:val="both"/>
        <w:rPr>
          <w:rFonts w:asciiTheme="majorBidi" w:hAnsiTheme="majorBidi" w:cstheme="majorBidi"/>
        </w:rPr>
      </w:pPr>
    </w:p>
    <w:p w:rsidR="00861368" w:rsidRDefault="00861368" w:rsidP="00271CCF">
      <w:pPr>
        <w:jc w:val="both"/>
        <w:rPr>
          <w:rFonts w:asciiTheme="majorBidi" w:hAnsiTheme="majorBidi" w:cstheme="majorBidi"/>
        </w:rPr>
      </w:pPr>
    </w:p>
    <w:p w:rsidR="00B86AAA" w:rsidRPr="00321CA6" w:rsidRDefault="00B86AAA" w:rsidP="00B86AAA"/>
    <w:p w:rsidR="00B86AAA" w:rsidRPr="00321CA6" w:rsidRDefault="00B86AAA" w:rsidP="00B86AAA">
      <w:pPr>
        <w:tabs>
          <w:tab w:val="left" w:pos="9900"/>
        </w:tabs>
        <w:ind w:firstLine="360"/>
      </w:pPr>
    </w:p>
    <w:p w:rsidR="00B86AAA" w:rsidRPr="00321CA6" w:rsidRDefault="00B86AAA" w:rsidP="00B86AAA">
      <w:pPr>
        <w:tabs>
          <w:tab w:val="left" w:pos="9900"/>
        </w:tabs>
        <w:ind w:firstLine="360"/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Default="00B86AAA" w:rsidP="00B86AAA">
      <w:pPr>
        <w:shd w:val="clear" w:color="auto" w:fill="FFFFFF" w:themeFill="background1"/>
        <w:tabs>
          <w:tab w:val="left" w:pos="9900"/>
        </w:tabs>
      </w:pPr>
    </w:p>
    <w:p w:rsidR="00B86AAA" w:rsidRPr="00321CA6" w:rsidRDefault="00B86AAA" w:rsidP="00B86AAA">
      <w:pPr>
        <w:shd w:val="clear" w:color="auto" w:fill="FFFFFF" w:themeFill="background1"/>
        <w:tabs>
          <w:tab w:val="left" w:pos="9900"/>
        </w:tabs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1430"/>
      </w:tblGrid>
      <w:tr w:rsidR="00B86AAA" w:rsidRPr="00321CA6" w:rsidTr="0019129E">
        <w:trPr>
          <w:trHeight w:val="260"/>
        </w:trPr>
        <w:tc>
          <w:tcPr>
            <w:tcW w:w="11430" w:type="dxa"/>
            <w:shd w:val="clear" w:color="auto" w:fill="F2F2F2" w:themeFill="background1" w:themeFillShade="F2"/>
          </w:tcPr>
          <w:p w:rsidR="00B86AAA" w:rsidRPr="00321CA6" w:rsidRDefault="00B86AAA" w:rsidP="0019129E">
            <w:pPr>
              <w:shd w:val="clear" w:color="auto" w:fill="F2F2F2" w:themeFill="background1" w:themeFillShade="F2"/>
              <w:spacing w:before="240" w:after="120"/>
              <w:ind w:right="612"/>
              <w:rPr>
                <w:rFonts w:eastAsia="Calibri"/>
                <w:b/>
                <w:bCs/>
              </w:rPr>
            </w:pPr>
            <w:r w:rsidRPr="00321CA6">
              <w:rPr>
                <w:rFonts w:eastAsia="Calibri"/>
                <w:b/>
                <w:bCs/>
              </w:rPr>
              <w:lastRenderedPageBreak/>
              <w:t>PLANIFIKIMI PËR PERIUDHËN E PARË</w:t>
            </w:r>
          </w:p>
        </w:tc>
      </w:tr>
    </w:tbl>
    <w:p w:rsidR="00B86AAA" w:rsidRPr="00321CA6" w:rsidRDefault="00B86AAA" w:rsidP="00B86AAA">
      <w:pPr>
        <w:tabs>
          <w:tab w:val="left" w:pos="9900"/>
        </w:tabs>
        <w:ind w:firstLine="360"/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440"/>
        <w:gridCol w:w="1440"/>
        <w:gridCol w:w="2250"/>
        <w:gridCol w:w="2340"/>
        <w:gridCol w:w="2070"/>
      </w:tblGrid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rFonts w:eastAsia="Calibri"/>
                <w:b/>
              </w:rPr>
            </w:pPr>
            <w:r w:rsidRPr="00321CA6">
              <w:rPr>
                <w:rFonts w:eastAsia="Calibri"/>
                <w:b/>
              </w:rPr>
              <w:t>Nr.</w:t>
            </w:r>
          </w:p>
        </w:tc>
        <w:tc>
          <w:tcPr>
            <w:tcW w:w="1260" w:type="dxa"/>
            <w:vAlign w:val="bottom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Kompetenca/</w:t>
            </w:r>
          </w:p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tematika</w:t>
            </w:r>
          </w:p>
        </w:tc>
        <w:tc>
          <w:tcPr>
            <w:tcW w:w="1440" w:type="dxa"/>
            <w:vAlign w:val="bottom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Tema mësimore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Situatat e parashikuara të të nxënit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Metodologjia dhe veprimtaritë e nxënësit/es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b/>
                <w:lang w:eastAsia="ja-JP"/>
              </w:rPr>
            </w:pPr>
            <w:r w:rsidRPr="00321CA6">
              <w:rPr>
                <w:b/>
                <w:lang w:eastAsia="ja-JP"/>
              </w:rPr>
              <w:t>Për çfarë do të vlerësohet nxënësi/ja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ind w:right="612"/>
              <w:rPr>
                <w:rFonts w:eastAsia="Calibri"/>
                <w:b/>
              </w:rPr>
            </w:pPr>
            <w:r w:rsidRPr="00321CA6">
              <w:rPr>
                <w:rFonts w:eastAsia="Calibri"/>
                <w:b/>
              </w:rPr>
              <w:t>Burimet dhe materialet didaktike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dëgjuarit e teksteve të ndryshme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Pushimet verore (Rregullat e të dëgjuarit)</w:t>
            </w:r>
          </w:p>
          <w:p w:rsidR="00B86AAA" w:rsidRPr="00321CA6" w:rsidRDefault="00B86AAA" w:rsidP="0019129E">
            <w:r w:rsidRPr="00321CA6">
              <w:t>Për pushime te gjyshërit ( faqe 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snapToGrid w:val="0"/>
              </w:rPr>
              <w:t>Ku i kaluat pushimet?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-bisedë;</w:t>
            </w:r>
          </w:p>
          <w:p w:rsidR="00B86AAA" w:rsidRPr="00321CA6" w:rsidRDefault="00B86AAA" w:rsidP="0019129E">
            <w:r w:rsidRPr="00321CA6">
              <w:t>-dëgjim i drejtuar;</w:t>
            </w:r>
          </w:p>
          <w:p w:rsidR="00B86AAA" w:rsidRPr="00321CA6" w:rsidRDefault="00B86AAA" w:rsidP="0019129E">
            <w:r w:rsidRPr="00321CA6">
              <w:t>-marrëdhënie pyetje-përgjigje;</w:t>
            </w:r>
          </w:p>
          <w:p w:rsidR="00B86AAA" w:rsidRPr="00321CA6" w:rsidRDefault="00B86AAA" w:rsidP="0019129E">
            <w:r w:rsidRPr="00321CA6">
              <w:t>-shkrim i lirë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-përshkrimin si i ka kaluar pushimet verore;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</w:pPr>
            <w:r w:rsidRPr="00321CA6">
              <w:t>-demonstrimin e të dëgjuar të qëllimshëm në kryerjen e detyrave;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kuptimit të fjalëve të reja duke ndërtuar fjali me 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-ndërtimin e një vazhdimi për historinë që dëgjon;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-lidhjen që bën të tekstit që dëgjon me ditën më të bukur të pushimeve të tij/saj;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për një ditë të pushimeve verore që e kujton me kënaqësi;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 </w:t>
            </w:r>
            <w:r w:rsidRPr="00321CA6">
              <w:rPr>
                <w:lang w:eastAsia="ja-JP"/>
              </w:rPr>
              <w:t>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-fjalor i gjuhës shqipe;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 foto ku nxënësit kanë dalë me gjyshërit e tyre gjatë pushimeve verore;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folurit për të komunikur dhe mësuar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 Përsëritje.</w:t>
            </w:r>
          </w:p>
          <w:p w:rsidR="00B86AAA" w:rsidRPr="00321CA6" w:rsidRDefault="00B86AAA" w:rsidP="0019129E">
            <w:r w:rsidRPr="00321CA6">
              <w:t xml:space="preserve">Përsëri në shkollë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Si u ndjeve dit</w:t>
            </w:r>
            <w:r>
              <w:t>ë</w:t>
            </w:r>
            <w:r w:rsidRPr="00321CA6">
              <w:t>n e par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shkoll</w:t>
            </w:r>
            <w:r>
              <w:t>ë</w:t>
            </w:r>
            <w:r w:rsidRPr="00321CA6">
              <w:t>s 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-marrëdhënie pyetje-përgjigje;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rrjedhshm</w:t>
            </w:r>
            <w:r>
              <w:t>ë</w:t>
            </w:r>
            <w:r w:rsidRPr="00321CA6">
              <w:t>rin</w:t>
            </w:r>
            <w:r>
              <w:t>ë</w:t>
            </w:r>
            <w:r w:rsidRPr="00321CA6">
              <w:t xml:space="preserve"> gjat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folurit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-prezantimin e ndjenjave dhe </w:t>
            </w:r>
            <w:r w:rsidRPr="00321CA6">
              <w:lastRenderedPageBreak/>
              <w:t>emocioneve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rjetuara gjat</w:t>
            </w:r>
            <w:r>
              <w:t>ë</w:t>
            </w:r>
            <w:r w:rsidRPr="00321CA6">
              <w:t xml:space="preserve"> dit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 xml:space="preserve"> par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shkoll</w:t>
            </w:r>
            <w:r>
              <w:t>ë</w:t>
            </w:r>
            <w:r w:rsidRPr="00321CA6">
              <w:t>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</w:t>
            </w:r>
            <w:r>
              <w:t>ë</w:t>
            </w:r>
            <w:r w:rsidRPr="00321CA6">
              <w:t>rdorimin e cil</w:t>
            </w:r>
            <w:r>
              <w:t>ë</w:t>
            </w:r>
            <w:r w:rsidRPr="00321CA6">
              <w:t>sive t</w:t>
            </w:r>
            <w:r>
              <w:t>ë</w:t>
            </w:r>
            <w:r w:rsidRPr="00321CA6">
              <w:t xml:space="preserve"> duhura t</w:t>
            </w:r>
            <w:r>
              <w:t>ë</w:t>
            </w:r>
            <w:r w:rsidRPr="00321CA6">
              <w:t xml:space="preserve"> z</w:t>
            </w:r>
            <w:r>
              <w:t>ë</w:t>
            </w:r>
            <w:r w:rsidRPr="00321CA6">
              <w:t>rit si:theksi, lart</w:t>
            </w:r>
            <w:r>
              <w:t>ë</w:t>
            </w:r>
            <w:r w:rsidRPr="00321CA6">
              <w:t>sia e z</w:t>
            </w:r>
            <w:r>
              <w:t>ë</w:t>
            </w:r>
            <w:r w:rsidRPr="00321CA6">
              <w:t>rit,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intonacionin 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 foto të nxënësve ku kanë dalë n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dit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n e par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shkoll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s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lastRenderedPageBreak/>
              <w:t>-mjete shkrimi,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</w:t>
            </w:r>
            <w:r w:rsidRPr="00321CA6">
              <w:rPr>
                <w:rFonts w:ascii="Times New Roman" w:eastAsia="MS Mincho" w:hAnsi="Times New Roman"/>
                <w:snapToGrid w:val="0"/>
                <w:vertAlign w:val="subscript"/>
                <w:lang w:val="sq-AL"/>
              </w:rPr>
              <w:t>4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lexuarit e teksteve letrare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Tregim për pushimet verore</w:t>
            </w:r>
          </w:p>
          <w:p w:rsidR="00B86AAA" w:rsidRPr="00321CA6" w:rsidRDefault="00B86AAA" w:rsidP="0019129E">
            <w:r w:rsidRPr="00321CA6">
              <w:t>Pushimet mbaruan</w:t>
            </w:r>
          </w:p>
        </w:tc>
        <w:tc>
          <w:tcPr>
            <w:tcW w:w="1440" w:type="dxa"/>
          </w:tcPr>
          <w:p w:rsidR="00B86AAA" w:rsidRPr="00321CA6" w:rsidRDefault="00B86AAA" w:rsidP="0019129E"/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-parashikim me an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titullit ,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</w:t>
            </w:r>
            <w:r>
              <w:t>ë</w:t>
            </w:r>
            <w:r w:rsidRPr="00321CA6">
              <w:t xml:space="preserve"> , 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contextualSpacing/>
              <w:rPr>
                <w:b/>
              </w:rPr>
            </w:pPr>
          </w:p>
        </w:tc>
        <w:tc>
          <w:tcPr>
            <w:tcW w:w="234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leximin e tregimit në mënyrë të rrjedhshme dhe duke respektuar shenjat e pikësimit;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</w:t>
            </w:r>
            <w:r>
              <w:t>ë</w:t>
            </w:r>
            <w:r w:rsidRPr="00321CA6">
              <w:t>rgjigjet e pyetjeve rreth p</w:t>
            </w:r>
            <w:r>
              <w:t>ë</w:t>
            </w:r>
            <w:r w:rsidRPr="00321CA6">
              <w:t>rmbajtjes s</w:t>
            </w:r>
            <w:r>
              <w:t>ë</w:t>
            </w:r>
            <w:r w:rsidRPr="00321CA6">
              <w:t xml:space="preserve"> pjes</w:t>
            </w:r>
            <w:r>
              <w:t>ë</w:t>
            </w:r>
            <w:r w:rsidRPr="00321CA6">
              <w:t>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fjal</w:t>
            </w:r>
            <w:r>
              <w:t>ë</w:t>
            </w:r>
            <w:r w:rsidRPr="00321CA6">
              <w:t>ve t</w:t>
            </w:r>
            <w:r>
              <w:t>ë</w:t>
            </w:r>
            <w:r w:rsidRPr="00321CA6">
              <w:t xml:space="preserve"> reja dhe krijimin e fjalive me 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e koh</w:t>
            </w:r>
            <w:r>
              <w:t>ë</w:t>
            </w:r>
            <w:r w:rsidRPr="00321CA6">
              <w:t>s dhe vendin e zhvillimit t</w:t>
            </w:r>
            <w:r>
              <w:t>ë</w:t>
            </w:r>
            <w:r w:rsidRPr="00321CA6">
              <w:t xml:space="preserve"> ngjarjes duke e ilustruar me pjes</w:t>
            </w:r>
            <w:r>
              <w:t>ë</w:t>
            </w:r>
            <w:r w:rsidRPr="00321CA6">
              <w:t xml:space="preserve"> nga tregimi.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</w:rPr>
              <w:t xml:space="preserve"> </w:t>
            </w: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-teksti m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simor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-foto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nx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sve ku kan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dal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gjat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pushimeve verore vet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m ose bashk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me pjes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tar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 e tjer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familjes;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 xml:space="preserve"> -objekte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ndryshme nga k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to vend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-mjete shkrimi,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-lapustila,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-fletore ,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vertAlign w:val="subscript"/>
              </w:rPr>
            </w:pPr>
            <w:r w:rsidRPr="00321CA6">
              <w:rPr>
                <w:rFonts w:ascii="Times New Roman" w:hAnsi="Times New Roman"/>
              </w:rPr>
              <w:t>-flet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A</w:t>
            </w:r>
            <w:r w:rsidRPr="00321CA6">
              <w:rPr>
                <w:rFonts w:ascii="Times New Roman" w:hAnsi="Times New Roman"/>
                <w:vertAlign w:val="subscript"/>
              </w:rPr>
              <w:t>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Analiza e subjektit (Mjedisi, koha, analiza e personazheve) </w:t>
            </w:r>
          </w:p>
          <w:p w:rsidR="00B86AAA" w:rsidRPr="00321CA6" w:rsidRDefault="00B86AAA" w:rsidP="0019129E">
            <w:r w:rsidRPr="00321CA6">
              <w:t xml:space="preserve">Pushimet </w:t>
            </w:r>
            <w:r w:rsidRPr="00321CA6">
              <w:lastRenderedPageBreak/>
              <w:t>mbaruan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/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-hulumtim;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e përmbajtjes së pjesës sipas rrjedhës së ngjarjes;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p</w:t>
            </w:r>
            <w:r>
              <w:t>ë</w:t>
            </w:r>
            <w:r w:rsidRPr="00321CA6">
              <w:t>rshkrimin e emocioneve t</w:t>
            </w:r>
            <w:r>
              <w:t>ë</w:t>
            </w:r>
            <w:r w:rsidRPr="00321CA6">
              <w:t xml:space="preserve"> personazheve duke i ilustruar me pjes</w:t>
            </w:r>
            <w:r>
              <w:t>ë</w:t>
            </w:r>
            <w:r w:rsidRPr="00321CA6">
              <w:t xml:space="preserve"> nga </w:t>
            </w:r>
            <w:r w:rsidRPr="00321CA6">
              <w:lastRenderedPageBreak/>
              <w:t>tregimi;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diskutimin e emocioneve q</w:t>
            </w:r>
            <w:r>
              <w:t>ë</w:t>
            </w:r>
            <w:r w:rsidRPr="00321CA6">
              <w:t xml:space="preserve"> ndjen kur mbaron pushimet e ver</w:t>
            </w:r>
            <w:r>
              <w:t>ë</w:t>
            </w:r>
            <w:r w:rsidRPr="00321CA6">
              <w:t>s , duke i krahasuar me ato t</w:t>
            </w:r>
            <w:r>
              <w:t>ë</w:t>
            </w:r>
            <w:r w:rsidRPr="00321CA6">
              <w:t xml:space="preserve"> personazheve t</w:t>
            </w:r>
            <w:r>
              <w:t>ë</w:t>
            </w:r>
            <w:r w:rsidRPr="00321CA6">
              <w:t xml:space="preserve"> tregimit;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-lidhjen e pjesës që lexon me ngjarje nga jeta e tij/saj;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b/>
                <w:lang w:val="sq-AL" w:eastAsia="ja-JP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-foto të nxënësve/eve ku kanë dalë me ;</w:t>
            </w:r>
            <w:r w:rsidRPr="00321CA6">
              <w:rPr>
                <w:rFonts w:ascii="Times New Roman" w:hAnsi="Times New Roman"/>
              </w:rPr>
              <w:t xml:space="preserve"> gjat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pushimeve verore vet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m ose bashk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me pjes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tar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 e tjer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familjes;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</w:rPr>
              <w:lastRenderedPageBreak/>
              <w:t xml:space="preserve"> -objekte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ndryshme nga k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to vend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3356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shkuarit për qëllime personale dhe funksionale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Përsëritje.</w:t>
            </w:r>
          </w:p>
          <w:p w:rsidR="00B86AAA" w:rsidRPr="00321CA6" w:rsidRDefault="00B86AAA" w:rsidP="0019129E">
            <w:r w:rsidRPr="00321CA6">
              <w:t>Punë me shkrim: Pushimet verore</w:t>
            </w:r>
          </w:p>
          <w:p w:rsidR="00B86AAA" w:rsidRPr="00321CA6" w:rsidRDefault="00B86AAA" w:rsidP="0019129E">
            <w:r w:rsidRPr="00321CA6">
              <w:t xml:space="preserve"> (Përjetimet e nxënësve gjatë pushimeve verore)</w:t>
            </w:r>
          </w:p>
        </w:tc>
        <w:tc>
          <w:tcPr>
            <w:tcW w:w="14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Cilat janë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përjetimet 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tua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emocionale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gjat</w:t>
            </w:r>
            <w:r>
              <w:t>ë</w:t>
            </w:r>
            <w:r w:rsidRPr="00321CA6">
              <w:t xml:space="preserve"> pushimeve verore ?</w:t>
            </w:r>
          </w:p>
          <w:p w:rsidR="00B86AAA" w:rsidRPr="00321CA6" w:rsidRDefault="00B86AAA" w:rsidP="0019129E"/>
        </w:tc>
        <w:tc>
          <w:tcPr>
            <w:tcW w:w="2250" w:type="dxa"/>
          </w:tcPr>
          <w:p w:rsidR="00B86AAA" w:rsidRPr="00321CA6" w:rsidRDefault="00B86AAA" w:rsidP="0019129E">
            <w:pPr>
              <w:tabs>
                <w:tab w:val="left" w:pos="3209"/>
                <w:tab w:val="center" w:pos="4716"/>
              </w:tabs>
              <w:contextualSpacing/>
            </w:pPr>
            <w:r w:rsidRPr="00321CA6">
              <w:t>-bisedë;</w:t>
            </w:r>
          </w:p>
          <w:p w:rsidR="00B86AAA" w:rsidRPr="00321CA6" w:rsidRDefault="00B86AAA" w:rsidP="0019129E">
            <w:pPr>
              <w:tabs>
                <w:tab w:val="left" w:pos="3209"/>
                <w:tab w:val="center" w:pos="4716"/>
              </w:tabs>
              <w:contextualSpacing/>
            </w:pPr>
            <w:r w:rsidRPr="00321CA6">
              <w:t xml:space="preserve">-rishikim në dyshe; </w:t>
            </w:r>
            <w:r w:rsidRPr="00321CA6">
              <w:tab/>
            </w:r>
            <w:r w:rsidRPr="00321CA6">
              <w:tab/>
            </w:r>
          </w:p>
          <w:p w:rsidR="00B86AAA" w:rsidRPr="00321CA6" w:rsidRDefault="00B86AAA" w:rsidP="0019129E">
            <w:pPr>
              <w:contextualSpacing/>
            </w:pPr>
            <w:r w:rsidRPr="00321CA6">
              <w:t>-diskutim;</w:t>
            </w:r>
          </w:p>
          <w:p w:rsidR="00B86AAA" w:rsidRPr="00321CA6" w:rsidRDefault="00B86AAA" w:rsidP="0019129E">
            <w:pPr>
              <w:contextualSpacing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Për: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-përgjigjet e pyetjeve të dhëna me shkrim rreth një përmbajtjes së një teksti shprehës;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-shkrimin e një teksti shprehës sipas strukturës: hyrje-zhvillim-mbyllje, duke ndjekur udhëzimet për ndërtimin e tij;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-respektimin e rregullave drejtshkrimore;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  <w:lang w:eastAsia="ja-JP"/>
              </w:rPr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-skema e ndërtimit të një teksti shprehës me udhëzimet përkatëse;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lexuarit e teksteve joletrare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Tekst joletrar (Udhëzime të shkurtra për situatën aktuale)</w:t>
            </w:r>
          </w:p>
          <w:p w:rsidR="00B86AAA" w:rsidRPr="00321CA6" w:rsidRDefault="00B86AAA" w:rsidP="0019129E">
            <w:r w:rsidRPr="00321CA6">
              <w:t xml:space="preserve">Covid 19. Masat mbrojtëse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Informacione nga gazetat ose interneti p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 situat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n aktuale mbi Covid 19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 dhe mendim i drejtuar;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 zinxhir;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-marrëdhënie pyetje-përgjigje;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Për: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-leximin e pjesës duke mbajtur shënime për fjalët e reja dhe gjërat që i duken interesante;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e llojit të pjesës që lexon duke vënë në dukje disa nga karakteristikat e 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-paraqitjen dhe komunikimin lirshëm </w:t>
            </w:r>
            <w:r w:rsidRPr="00321CA6">
              <w:lastRenderedPageBreak/>
              <w:t xml:space="preserve">dhe saktë të mendimeve të tij/saj;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-ndarjen e tregimit në pjesë dhe krijimin e fjalive përmbledhëse për secilën prej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e përmbajtjes;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b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-bashkëpunimin në grupe.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pune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mjetet mbrojt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se : doreza, maska , dezinfektant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 f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mij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-foto ose materiale informuese mbi k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lastRenderedPageBreak/>
              <w:t>situat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 nga shtypi i dit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s , media vizive ose interneti,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-lapustila,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joletrare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Tiparet e thjeshta të një udhëzimi </w:t>
            </w:r>
          </w:p>
          <w:p w:rsidR="00B86AAA" w:rsidRPr="00321CA6" w:rsidRDefault="00B86AAA" w:rsidP="0019129E">
            <w:r w:rsidRPr="00321CA6">
              <w:t>(faqe 214)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Informacione n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lidhje me tekstin udh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zues 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-shikim i organizuar,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21CA6">
              <w:rPr>
                <w:snapToGrid w:val="0"/>
              </w:rPr>
              <w:t>-diskutim,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21CA6">
              <w:rPr>
                <w:snapToGrid w:val="0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snapToGrid w:val="0"/>
              </w:rPr>
              <w:t>-pun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 e drejtuar 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-leximin e tekstit joletrar duke mbajtur sh</w:t>
            </w:r>
            <w:r>
              <w:t>ë</w:t>
            </w:r>
            <w:r w:rsidRPr="00321CA6">
              <w:t>nime p</w:t>
            </w:r>
            <w:r>
              <w:t>ë</w:t>
            </w:r>
            <w:r w:rsidRPr="00321CA6">
              <w:t>r fjal</w:t>
            </w:r>
            <w:r>
              <w:t>ë</w:t>
            </w:r>
            <w:r w:rsidRPr="00321CA6">
              <w:t>t e reja dhe p</w:t>
            </w:r>
            <w:r>
              <w:t>ë</w:t>
            </w:r>
            <w:r w:rsidRPr="00321CA6">
              <w:t>r gj</w:t>
            </w:r>
            <w:r>
              <w:t>ë</w:t>
            </w:r>
            <w:r w:rsidRPr="00321CA6">
              <w:t>rat q</w:t>
            </w:r>
            <w:r>
              <w:t>ë</w:t>
            </w:r>
            <w:r w:rsidRPr="00321CA6">
              <w:t xml:space="preserve"> i duken interesante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-p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rshkrimin e nd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rtimit t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tekstit udh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zues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-paraqitjen e materialeve dhe t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mjeteve t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nevojshme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-analiz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n e gjuh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s s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p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rdorur n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t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-p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rshkrimin e situat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s n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 xml:space="preserve">  vendin ton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-p</w:t>
            </w:r>
            <w:r>
              <w:rPr>
                <w:rFonts w:eastAsiaTheme="minorEastAsia"/>
              </w:rPr>
              <w:t>ë</w:t>
            </w:r>
            <w:r w:rsidRPr="00321CA6">
              <w:rPr>
                <w:rFonts w:eastAsiaTheme="minorEastAsia"/>
              </w:rPr>
              <w:t>rgjigjet e pyetjeve rreth Covid 19;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shokëve.</w:t>
            </w: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informacione 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mbi k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situat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 nga shtypi i dit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s ; media vizive ose interneti;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-videoprojektor,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shkuarit për qëllime personale </w:t>
            </w:r>
            <w:r w:rsidRPr="00321CA6">
              <w:lastRenderedPageBreak/>
              <w:t>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 xml:space="preserve">Punë me shkrim: Shkrimi i </w:t>
            </w:r>
            <w:r w:rsidRPr="00321CA6">
              <w:lastRenderedPageBreak/>
              <w:t xml:space="preserve">udhëzimeve të thjeshta </w:t>
            </w:r>
          </w:p>
          <w:p w:rsidR="00B86AAA" w:rsidRPr="00321CA6" w:rsidRDefault="00B86AAA" w:rsidP="0019129E">
            <w:r w:rsidRPr="00321CA6">
              <w:t>(faqe 214)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>Shkrimi i udh</w:t>
            </w:r>
            <w:r>
              <w:t>ë</w:t>
            </w:r>
            <w:r w:rsidRPr="00321CA6">
              <w:t>zimeve t</w:t>
            </w:r>
            <w:r>
              <w:t>ë</w:t>
            </w:r>
            <w:r w:rsidRPr="00321CA6">
              <w:t xml:space="preserve"> thjeshta </w:t>
            </w:r>
            <w:r w:rsidRPr="00321CA6">
              <w:lastRenderedPageBreak/>
              <w:t>mbi situat</w:t>
            </w:r>
            <w:r>
              <w:t>ë</w:t>
            </w:r>
            <w:r w:rsidRPr="00321CA6">
              <w:t>n aktuale n</w:t>
            </w:r>
            <w:r>
              <w:t>ë</w:t>
            </w:r>
            <w:r w:rsidRPr="00321CA6">
              <w:t xml:space="preserve"> vendit ton</w:t>
            </w:r>
            <w:r>
              <w:t>ë</w:t>
            </w:r>
            <w:r w:rsidRPr="00321CA6">
              <w:t>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-diskutim;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-mendo-zbulo;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-rrjeti i diskutimit;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contextualSpacing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-diskutimin për situat</w:t>
            </w:r>
            <w:r>
              <w:t>ë</w:t>
            </w:r>
            <w:r w:rsidRPr="00321CA6">
              <w:t>n n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cil</w:t>
            </w:r>
            <w:r>
              <w:t>ë</w:t>
            </w:r>
            <w:r w:rsidRPr="00321CA6">
              <w:t xml:space="preserve">n </w:t>
            </w:r>
            <w:r w:rsidRPr="00321CA6">
              <w:lastRenderedPageBreak/>
              <w:t>ndodhet vendi yn</w:t>
            </w:r>
            <w:r>
              <w:t>ë</w:t>
            </w:r>
            <w:r w:rsidRPr="00321CA6">
              <w:t xml:space="preserve"> dhe vendet e tjera;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udh</w:t>
            </w:r>
            <w:r>
              <w:t>ë</w:t>
            </w:r>
            <w:r w:rsidRPr="00321CA6">
              <w:t>zimeve t</w:t>
            </w:r>
            <w:r>
              <w:t>ë</w:t>
            </w:r>
            <w:r w:rsidRPr="00321CA6">
              <w:t xml:space="preserve"> thjeshta  p</w:t>
            </w:r>
            <w:r>
              <w:t>ë</w:t>
            </w:r>
            <w:r w:rsidRPr="00321CA6">
              <w:t>r masat mbrojt</w:t>
            </w:r>
            <w:r>
              <w:t>ë</w:t>
            </w:r>
            <w:r w:rsidRPr="00321CA6">
              <w:t>se ose parandaluese t</w:t>
            </w:r>
            <w:r>
              <w:t>ë</w:t>
            </w:r>
            <w:r w:rsidRPr="00321CA6">
              <w:t xml:space="preserve"> k</w:t>
            </w:r>
            <w:r>
              <w:t>ë</w:t>
            </w:r>
            <w:r w:rsidRPr="00321CA6">
              <w:t>tij virusi;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p</w:t>
            </w:r>
            <w:r>
              <w:t>ë</w:t>
            </w:r>
            <w:r w:rsidRPr="00321CA6">
              <w:t>r gjuh</w:t>
            </w:r>
            <w:r>
              <w:t>ë</w:t>
            </w:r>
            <w:r w:rsidRPr="00321CA6">
              <w:t>n e p</w:t>
            </w:r>
            <w:r>
              <w:t>ë</w:t>
            </w:r>
            <w:r w:rsidRPr="00321CA6">
              <w:t>rdorur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-nxitjen e të tjerëve të bashkëbisedojnë për  m</w:t>
            </w:r>
            <w:r>
              <w:t>ë</w:t>
            </w:r>
            <w:r w:rsidRPr="00321CA6">
              <w:t>nyrat mbrojt</w:t>
            </w:r>
            <w:r>
              <w:t>ë</w:t>
            </w:r>
            <w:r w:rsidRPr="00321CA6">
              <w:t>se nga Covid 19;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e përgjigjeve të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lastRenderedPageBreak/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-foto apo  </w:t>
            </w:r>
            <w:r w:rsidRPr="00321CA6">
              <w:rPr>
                <w:rFonts w:ascii="Times New Roman" w:hAnsi="Times New Roman"/>
                <w:lang w:val="sq-AL"/>
              </w:rPr>
              <w:t xml:space="preserve">informacione 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mbi k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situat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 nga shtypi i dit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s ; media vizive ose interneti;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9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Fjalia dëftore </w:t>
            </w:r>
          </w:p>
          <w:p w:rsidR="00B86AAA" w:rsidRPr="00321CA6" w:rsidRDefault="00B86AAA" w:rsidP="0019129E">
            <w:r w:rsidRPr="00321CA6">
              <w:t>(faqe 179)</w:t>
            </w:r>
          </w:p>
        </w:tc>
        <w:tc>
          <w:tcPr>
            <w:tcW w:w="144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Fisha me fjali d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ftore q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kumtojn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mesazhe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ndryshme mbi situat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 aktuale.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tabs>
                <w:tab w:val="left" w:pos="6883"/>
              </w:tabs>
              <w:contextualSpacing/>
            </w:pPr>
            <w:r w:rsidRPr="00321CA6">
              <w:tab/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 për njohuritë paraprake nga klasat e m</w:t>
            </w:r>
            <w:r>
              <w:t>ë</w:t>
            </w:r>
            <w:r w:rsidRPr="00321CA6">
              <w:t>parshme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-lojë;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contextualSpacing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fjalive d</w:t>
            </w:r>
            <w:r>
              <w:t>ë</w:t>
            </w:r>
            <w:r w:rsidRPr="00321CA6">
              <w:t>ftore duke u bazuar tek intonacioni dhe shenjat e pik</w:t>
            </w:r>
            <w:r>
              <w:t>ë</w:t>
            </w:r>
            <w:r w:rsidRPr="00321CA6">
              <w:t>simit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-nd</w:t>
            </w:r>
            <w:r>
              <w:t>ë</w:t>
            </w:r>
            <w:r w:rsidRPr="00321CA6">
              <w:t>rtimin e fjalive d</w:t>
            </w:r>
            <w:r>
              <w:t>ë</w:t>
            </w:r>
            <w:r w:rsidRPr="00321CA6">
              <w:t>ftore duke zbatuar rregullat drejtshkrimore gjat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shkruarit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 për kryerjen e një detyre;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b/>
                <w:lang w:val="sq-AL" w:eastAsia="ja-JP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fisha me fjali d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ftore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contextualSpacing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10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Përdorimi i drejtë i </w:t>
            </w:r>
            <w:r w:rsidRPr="00321CA6">
              <w:lastRenderedPageBreak/>
              <w:t>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 xml:space="preserve">Fjalia nxitëse </w:t>
            </w:r>
          </w:p>
          <w:p w:rsidR="00B86AAA" w:rsidRPr="00321CA6" w:rsidRDefault="00B86AAA" w:rsidP="0019129E">
            <w:r w:rsidRPr="00321CA6">
              <w:lastRenderedPageBreak/>
              <w:t>(faqe 192)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>Loj</w:t>
            </w:r>
            <w:r>
              <w:t>ë</w:t>
            </w:r>
            <w:r w:rsidRPr="00321CA6">
              <w:t xml:space="preserve"> me fisha p</w:t>
            </w:r>
            <w:r>
              <w:t>ë</w:t>
            </w:r>
            <w:r w:rsidRPr="00321CA6">
              <w:t>r t</w:t>
            </w:r>
            <w:r>
              <w:t>ë</w:t>
            </w:r>
            <w:r w:rsidRPr="00321CA6">
              <w:t xml:space="preserve"> dalluar fjalit</w:t>
            </w:r>
            <w:r>
              <w:t>ë</w:t>
            </w:r>
            <w:r w:rsidRPr="00321CA6">
              <w:t xml:space="preserve"> </w:t>
            </w:r>
            <w:r w:rsidRPr="00321CA6">
              <w:lastRenderedPageBreak/>
              <w:t>d</w:t>
            </w:r>
            <w:r>
              <w:t>ë</w:t>
            </w:r>
            <w:r w:rsidRPr="00321CA6">
              <w:t>ftor</w:t>
            </w:r>
            <w:r>
              <w:t>ë</w:t>
            </w:r>
            <w:r w:rsidRPr="00321CA6">
              <w:t xml:space="preserve"> dhe nxit</w:t>
            </w:r>
            <w:r>
              <w:t>ë</w:t>
            </w:r>
            <w:r w:rsidRPr="00321CA6">
              <w:t>se.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-loj</w:t>
            </w:r>
            <w:r>
              <w:t>ë</w:t>
            </w:r>
            <w:r w:rsidRPr="00321CA6">
              <w:t>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-mendo-diskuto,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</w:t>
            </w:r>
            <w:r>
              <w:t>ë</w:t>
            </w:r>
            <w:r w:rsidRPr="00321CA6">
              <w:t xml:space="preserve"> dyshe,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</w:t>
            </w:r>
            <w:r>
              <w:t>ë</w:t>
            </w:r>
            <w:r w:rsidRPr="00321CA6">
              <w:t xml:space="preserve"> 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çift;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-identifikimin e fjalive </w:t>
            </w:r>
            <w:r w:rsidRPr="00321CA6">
              <w:lastRenderedPageBreak/>
              <w:t>nxit</w:t>
            </w:r>
            <w:r>
              <w:t>ë</w:t>
            </w:r>
            <w:r w:rsidRPr="00321CA6">
              <w:t>se,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nxit</w:t>
            </w:r>
            <w:r>
              <w:t>ë</w:t>
            </w:r>
            <w:r w:rsidRPr="00321CA6">
              <w:t>se 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nj</w:t>
            </w:r>
            <w:r>
              <w:t>ë</w:t>
            </w:r>
            <w:r w:rsidRPr="00321CA6">
              <w:t xml:space="preserve"> teksti t</w:t>
            </w:r>
            <w:r>
              <w:t>ë</w:t>
            </w:r>
            <w:r w:rsidRPr="00321CA6">
              <w:t xml:space="preserve"> shkurt</w:t>
            </w:r>
            <w:r>
              <w:t>ë</w:t>
            </w:r>
            <w:r w:rsidRPr="00321CA6">
              <w:t>r , ku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rdor</w:t>
            </w:r>
            <w:r>
              <w:t>ë</w:t>
            </w:r>
            <w:r w:rsidRPr="00321CA6">
              <w:t xml:space="preserve"> fjali nxit</w:t>
            </w:r>
            <w:r>
              <w:t>ë</w:t>
            </w:r>
            <w:r w:rsidRPr="00321CA6">
              <w:t>se p</w:t>
            </w:r>
            <w:r>
              <w:t>ë</w:t>
            </w:r>
            <w:r w:rsidRPr="00321CA6">
              <w:t>r t</w:t>
            </w:r>
            <w:r>
              <w:t>ë</w:t>
            </w:r>
            <w:r w:rsidRPr="00321CA6">
              <w:t xml:space="preserve"> shprehur k</w:t>
            </w:r>
            <w:r>
              <w:t>ë</w:t>
            </w:r>
            <w:r w:rsidRPr="00321CA6">
              <w:t>shilla apo  propozimet e tij/saj;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bashk</w:t>
            </w:r>
            <w:r>
              <w:t>ë</w:t>
            </w:r>
            <w:r w:rsidRPr="00321CA6">
              <w:t>punimin n</w:t>
            </w:r>
            <w:r>
              <w:t>ë</w:t>
            </w:r>
            <w:r w:rsidRPr="00321CA6">
              <w:t xml:space="preserve"> grup p</w:t>
            </w:r>
            <w:r>
              <w:t>ë</w:t>
            </w:r>
            <w:r w:rsidRPr="00321CA6">
              <w:t>r kryejen e nj</w:t>
            </w:r>
            <w:r>
              <w:t>ë</w:t>
            </w:r>
            <w:r w:rsidRPr="00321CA6">
              <w:t xml:space="preserve"> detyre;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</w:t>
            </w:r>
            <w:r>
              <w:t>ë</w:t>
            </w:r>
            <w:r w:rsidRPr="00321CA6">
              <w:t>s së t</w:t>
            </w:r>
            <w:r>
              <w:t>ë</w:t>
            </w:r>
            <w:r w:rsidRPr="00321CA6">
              <w:t xml:space="preserve"> tjer</w:t>
            </w:r>
            <w:r>
              <w:t>ë</w:t>
            </w:r>
            <w:r w:rsidRPr="00321CA6">
              <w:t>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 xml:space="preserve">-njohuritë dhe shkathtësitë paraprake të </w:t>
            </w:r>
            <w:r w:rsidRPr="00321CA6">
              <w:rPr>
                <w:rFonts w:ascii="Times New Roman" w:hAnsi="Times New Roman"/>
                <w:lang w:val="sq-AL"/>
              </w:rPr>
              <w:lastRenderedPageBreak/>
              <w:t>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 me fjali d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ftore dhe nxit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11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Poezi </w:t>
            </w:r>
          </w:p>
          <w:p w:rsidR="00B86AAA" w:rsidRPr="00321CA6" w:rsidRDefault="00B86AAA" w:rsidP="0019129E">
            <w:r w:rsidRPr="00321CA6">
              <w:t>Gjuha shqipe( faqe 160 )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Pse jemi krenarë për gjuhën tonë të bukur shqipe?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-lexim dhe diskutim;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-marrëdhënie pyetje-përgjigje;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 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 leximin e poezisë rrjedhshëm dhe me intonacionin e duhur;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-identifikimin e dialektit në të cilin është shkruar kjo poezi;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-tregimin se në cilat vargje shprehet dashuria e poetit për gjuhën shqipe;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-dallimin e llojit të rimës së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-shpjegimin me fjalë të thjeshta, të domethënies poetike të vargjeve të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shokut/shoqes.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-informacione për jetën dhe krijimtarinë e Ndre Mjedës;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12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e poezisë : Gjuha shqipe</w:t>
            </w:r>
          </w:p>
          <w:p w:rsidR="00B86AAA" w:rsidRPr="00321CA6" w:rsidRDefault="00B86AAA" w:rsidP="0019129E">
            <w:r w:rsidRPr="00321CA6">
              <w:t>(faqe 161)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Cilat janë elementet e poezisë?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 për njohuritë paraprake;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-Harta e konceptit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-rishkrim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-ditari dypjesësh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dallimin e llojit të rimës së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 xml:space="preserve"> - tregimin e vargjeve që i pëlqejnë më shumë dhe arsyen e përzgjedhjes;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 recitimin me ndjenjë të poezisë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 mesazhin që përcjell poezia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shokut/shoqes.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 w:eastAsia="ja-JP"/>
              </w:rPr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-informacione për jetën dhe krijimtarinë e Ndre Mjedës;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Kuptimet e fjalëve</w:t>
            </w:r>
          </w:p>
          <w:p w:rsidR="00B86AAA" w:rsidRPr="00321CA6" w:rsidRDefault="00B86AAA" w:rsidP="0019129E">
            <w:r w:rsidRPr="00321CA6">
              <w:t>(faqe 48)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Manipulim me fjalë me theks të ndryshëm.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theksin parafundor, fundor dhe tejfundor në fjalë të ndryshme;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-dallimin me anë të theksit të kuptimit të fjalëve të njëjtë nga forma;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-shkrimin e fjalëve me theks fundor, parafundor, tejfundor;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me fjalë që kanë formë të njëjtë, por që u ndryshon kuptimi në rast se u ndryshon theksi;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-vlerësimin e punës së </w:t>
            </w:r>
            <w:r w:rsidRPr="00321CA6">
              <w:lastRenderedPageBreak/>
              <w:t>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14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Punë me shkrim: Poezi </w:t>
            </w:r>
          </w:p>
          <w:p w:rsidR="00B86AAA" w:rsidRPr="00321CA6" w:rsidRDefault="00B86AAA" w:rsidP="0019129E">
            <w:r w:rsidRPr="00321CA6">
              <w:t>Shkruajmë një poezi</w:t>
            </w:r>
          </w:p>
          <w:p w:rsidR="00B86AAA" w:rsidRPr="00321CA6" w:rsidRDefault="00B86AAA" w:rsidP="0019129E">
            <w:r w:rsidRPr="00321CA6">
              <w:t>(faqe 184)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Theme="minorEastAsia"/>
              </w:rPr>
              <w:t>Lexim dhe analizë poezish.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-lexo-analizo;</w:t>
            </w:r>
            <w:r w:rsidRPr="00321CA6">
              <w:rPr>
                <w:rFonts w:eastAsiaTheme="minorEastAsia"/>
              </w:rPr>
              <w:br/>
              <w:t>-shpjegim-diskutim</w:t>
            </w:r>
            <w:r w:rsidRPr="00321CA6">
              <w:rPr>
                <w:rFonts w:eastAsiaTheme="minorEastAsia"/>
              </w:rPr>
              <w:br/>
              <w:t>-plotësim;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  <w:rPr>
                <w:rFonts w:eastAsia="MS Mincho"/>
              </w:rPr>
            </w:pPr>
            <w:r w:rsidRPr="00321CA6">
              <w:rPr>
                <w:rFonts w:eastAsia="MS Mincho"/>
              </w:rPr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/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rPr>
                <w:rFonts w:eastAsiaTheme="minorEastAsia"/>
              </w:rPr>
            </w:pPr>
            <w:r w:rsidRPr="00321CA6">
              <w:t>-</w:t>
            </w:r>
            <w:r w:rsidRPr="00321CA6">
              <w:rPr>
                <w:rFonts w:eastAsiaTheme="minorEastAsia"/>
              </w:rPr>
              <w:t xml:space="preserve">përzgjedhjen  e fjalëve tëduhura për të plotësuar një poezi;  </w:t>
            </w:r>
          </w:p>
          <w:p w:rsidR="00B86AAA" w:rsidRPr="00321CA6" w:rsidRDefault="00B86AAA" w:rsidP="0019129E">
            <w:pPr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 xml:space="preserve">-shkrimin  për karakteristikat e një kafshe(qen, mace), veprimet e tij/saj, emocionet që të jep; </w:t>
            </w:r>
          </w:p>
          <w:p w:rsidR="00B86AAA" w:rsidRPr="00321CA6" w:rsidRDefault="00B86AAA" w:rsidP="0019129E">
            <w:pPr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-shkrimin e vargjeve për një tematikë të caktuar duke ndjekur udhëzimet e dhëna;</w:t>
            </w:r>
          </w:p>
          <w:p w:rsidR="00B86AAA" w:rsidRPr="00321CA6" w:rsidRDefault="00B86AAA" w:rsidP="0019129E">
            <w:pPr>
              <w:rPr>
                <w:rFonts w:eastAsiaTheme="minorEastAsia"/>
              </w:rPr>
            </w:pPr>
            <w:r w:rsidRPr="00321CA6">
              <w:rPr>
                <w:rFonts w:eastAsiaTheme="minorEastAsia"/>
              </w:rPr>
              <w:t>-respektimin e  rregullave  drejtshkrimore gjatë të shkruarit;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eastAsiaTheme="minorEastAsia" w:hAnsi="Times New Roman"/>
              </w:rPr>
              <w:t>-</w:t>
            </w:r>
            <w:r w:rsidRPr="00321CA6">
              <w:rPr>
                <w:rFonts w:ascii="Times New Roman" w:hAnsi="Times New Roman"/>
              </w:rPr>
              <w:t>shfaqjen e besimit, vullnetit dhe shpirtit krijues gjatë procesit të të shkruarit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hAnsi="Times New Roman"/>
              </w:rPr>
              <w:t xml:space="preserve"> 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-fotografi të kafshëve;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- 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Theksi i fjalës ,në poezi</w:t>
            </w:r>
          </w:p>
          <w:p w:rsidR="00B86AAA" w:rsidRPr="00321CA6" w:rsidRDefault="00B86AAA" w:rsidP="0019129E">
            <w:r w:rsidRPr="00321CA6">
              <w:t>(faqe 28)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Manipulim me fjalë me thekstë ndryshëm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 për njohuritë paraprake;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-rishkrim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me gjithë klasën.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 xml:space="preserve">Për: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--leximin e fjalëve të ndryshme duke vënë theksin aty ku duhet;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-dallimin me anë të theksit të kuptimit të fjalëve të njëjta nga forma;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-dallimin e theksit parafundor, fundor dhe tejfundor në fjalë të </w:t>
            </w:r>
            <w:r w:rsidRPr="00321CA6">
              <w:lastRenderedPageBreak/>
              <w:t>ndryshme;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personazheve;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-interpretimin e  pjesës në role;</w:t>
            </w:r>
          </w:p>
          <w:p w:rsidR="00B86AAA" w:rsidRPr="00321CA6" w:rsidRDefault="00B86AAA" w:rsidP="0019129E">
            <w:pPr>
              <w:snapToGrid w:val="0"/>
            </w:pPr>
            <w:r w:rsidRPr="00321CA6">
              <w:t>-vlerësimin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B86AAA" w:rsidRPr="00321CA6" w:rsidTr="0019129E">
        <w:trPr>
          <w:trHeight w:val="3338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16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Tregim realist nga jeta e përditshme në shkollë</w:t>
            </w:r>
          </w:p>
          <w:p w:rsidR="00B86AAA" w:rsidRPr="00321CA6" w:rsidRDefault="00B86AAA" w:rsidP="0019129E">
            <w:r w:rsidRPr="00321CA6">
              <w:t xml:space="preserve">Panairi i librit ( faqe 25 )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Cilat janë aktivitetet e tua të një dite në shkollë?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 dhe mendim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-marrëdhënie pyetje-përgjigje;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-dora e pyetjeve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rFonts w:eastAsia="Batang"/>
              </w:rPr>
              <w:t>-</w:t>
            </w:r>
            <w:r w:rsidRPr="00321CA6">
              <w:t>-leximin e tregimit duke mbajtur shënime për fjalët e reja dhe gjëra që i duken interesante;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fjalëve të reja, duke ndërtuar fjali me 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-përgjigjet e pyetjeve rreth përmbajtjes së tregimit;</w:t>
            </w:r>
          </w:p>
          <w:p w:rsidR="00B86AAA" w:rsidRPr="00321CA6" w:rsidRDefault="00B86AAA" w:rsidP="0019129E">
            <w:pPr>
              <w:contextualSpacing/>
            </w:pPr>
            <w:r w:rsidRPr="00321CA6">
              <w:t>-vlerësimin që i bëjnë njëri-tjetrit..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Analiza e personazheve të tregimit </w:t>
            </w:r>
          </w:p>
          <w:p w:rsidR="00B86AAA" w:rsidRPr="00321CA6" w:rsidRDefault="00B86AAA" w:rsidP="0019129E">
            <w:r w:rsidRPr="00321CA6">
              <w:t>Panairi i librit (faqe 27)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shd w:val="clear" w:color="auto" w:fill="FFFFFF"/>
              <w:spacing w:line="0" w:lineRule="auto"/>
            </w:pPr>
            <w:r w:rsidRPr="00321CA6">
              <w:t>Dëgjimi  dhe tregimi i një fabule.</w:t>
            </w:r>
          </w:p>
          <w:p w:rsidR="00B86AAA" w:rsidRPr="00321CA6" w:rsidRDefault="00B86AAA" w:rsidP="0019129E">
            <w:pPr>
              <w:shd w:val="clear" w:color="auto" w:fill="FFFFFF"/>
              <w:spacing w:line="0" w:lineRule="auto"/>
            </w:pPr>
            <w:r w:rsidRPr="00321CA6">
              <w:t>Interpretimi i saj.</w:t>
            </w:r>
          </w:p>
          <w:p w:rsidR="00B86AAA" w:rsidRPr="00321CA6" w:rsidRDefault="00B86AAA" w:rsidP="0019129E">
            <w:pPr>
              <w:shd w:val="clear" w:color="auto" w:fill="FFFFFF"/>
              <w:spacing w:line="0" w:lineRule="auto"/>
            </w:pPr>
            <w:r w:rsidRPr="00321CA6">
              <w:t>Dëgjimi  dhe tregimi i një fabule.</w:t>
            </w:r>
          </w:p>
          <w:p w:rsidR="00B86AAA" w:rsidRPr="00321CA6" w:rsidRDefault="00B86AAA" w:rsidP="0019129E">
            <w:pPr>
              <w:shd w:val="clear" w:color="auto" w:fill="FFFFFF"/>
              <w:spacing w:line="0" w:lineRule="auto"/>
            </w:pPr>
            <w:r w:rsidRPr="00321CA6">
              <w:t>Interpretimi i saj.</w:t>
            </w:r>
          </w:p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Titujt e librave të lexuar. Skeda e librit të preferuar.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 me role;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-Organizues grafik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-leximin e tregimit rrjedhshëm dhe duke respektuar shenjat e pikësimit;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-tregimin e përmbajtjes së tregimit sipas rrjedhës së ngjarjes;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-interpretimin në role;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-analizën e personazheve  cilësitë, interesat, sjelljet e tyre duke argumentuar mendimin që ka për to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-bashkëpunimit në </w:t>
            </w:r>
            <w:r w:rsidRPr="00321CA6">
              <w:lastRenderedPageBreak/>
              <w:t>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që i bëjnë njëri-tjetrit.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 w:eastAsia="ja-JP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 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lastRenderedPageBreak/>
              <w:t xml:space="preserve"> </w:t>
            </w:r>
            <w:r w:rsidRPr="00321CA6">
              <w:rPr>
                <w:rFonts w:ascii="Times New Roman" w:hAnsi="Times New Roman"/>
                <w:lang w:val="sq-AL"/>
              </w:rPr>
              <w:t xml:space="preserve"> 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 organizues grafik të analizës së personazheve duke u nisur nga : pamja fizike dhe karakteri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18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Punë me shkrim: Përshkrimi i personazheve (Ndjenjat, mendimet, paraqitja e jashtme)</w:t>
            </w:r>
          </w:p>
          <w:p w:rsidR="00B86AAA" w:rsidRPr="00321CA6" w:rsidRDefault="00B86AAA" w:rsidP="0019129E">
            <w:r w:rsidRPr="00321CA6">
              <w:t>(faqe 58)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Cilat janë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përjetimet 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tua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emocionale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kur lexon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librin 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preferuar apo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kur shikon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filmin e</w:t>
            </w:r>
          </w:p>
          <w:p w:rsidR="00B86AAA" w:rsidRPr="00321CA6" w:rsidRDefault="00B86AAA" w:rsidP="0019129E">
            <w:r w:rsidRPr="00321CA6">
              <w:t>parapëlqyer?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tabs>
                <w:tab w:val="left" w:pos="3209"/>
                <w:tab w:val="center" w:pos="4716"/>
              </w:tabs>
              <w:contextualSpacing/>
            </w:pPr>
            <w:r w:rsidRPr="00321CA6">
              <w:t>-bisedë;</w:t>
            </w:r>
          </w:p>
          <w:p w:rsidR="00B86AAA" w:rsidRPr="00321CA6" w:rsidRDefault="00B86AAA" w:rsidP="0019129E">
            <w:pPr>
              <w:tabs>
                <w:tab w:val="left" w:pos="3209"/>
                <w:tab w:val="center" w:pos="4716"/>
              </w:tabs>
              <w:contextualSpacing/>
            </w:pPr>
            <w:r w:rsidRPr="00321CA6">
              <w:t xml:space="preserve">-rishikim në dyshe; </w:t>
            </w:r>
            <w:r w:rsidRPr="00321CA6">
              <w:tab/>
            </w:r>
            <w:r w:rsidRPr="00321CA6">
              <w:tab/>
            </w:r>
          </w:p>
          <w:p w:rsidR="00B86AAA" w:rsidRPr="00321CA6" w:rsidRDefault="00B86AAA" w:rsidP="0019129E">
            <w:pPr>
              <w:contextualSpacing/>
            </w:pPr>
            <w:r w:rsidRPr="00321CA6">
              <w:t>-diskutim;</w:t>
            </w:r>
          </w:p>
          <w:p w:rsidR="00B86AAA" w:rsidRPr="00321CA6" w:rsidRDefault="00B86AAA" w:rsidP="0019129E">
            <w:pPr>
              <w:contextualSpacing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plotësimin e tekstit shprehës së Ivestit me fjalët ndihmëse;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-përgjigjet e pyetjeve të dhëna me shkrim rreth një përmbajtjes së një teksti shprehës;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-shkrimin e një teksti shprehës sipas strukturës: hyrje-zhvillim-mbyllje, duke ndjekur udhëzimet për ndërtimin e tij;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-respektimin e rregullave drejtshkrimore;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-skema e ndërtimit të një teksti shprehës me udhëzimet përkatëse;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19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Bashkëtingëlloret e zëshme dhe të pazëshme</w:t>
            </w:r>
          </w:p>
          <w:p w:rsidR="00B86AAA" w:rsidRPr="00321CA6" w:rsidRDefault="00B86AAA" w:rsidP="0019129E">
            <w:r w:rsidRPr="00321CA6">
              <w:t>(faqe 36)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Manipulim me shkronja, tinguj, rrokje e fjalë.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 -diskutim për njohuritë paraprake;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-rishkrim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-shkëmbe një problemë;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 identifikimin e shkronjave të thjeshta dhe të përbëra;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dhe krahasimin e bashkëtingëlloreve të zëshme dhe të pazëshme;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e punës së shokëve/shoqeve.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-alfabeti i gjuhës shqipe;</w:t>
            </w:r>
            <w:r w:rsidRPr="00321CA6">
              <w:rPr>
                <w:rFonts w:ascii="Times New Roman" w:hAnsi="Times New Roman"/>
                <w:lang w:val="sq-AL"/>
              </w:rPr>
              <w:tab/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3626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20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Fjalitë pyetëse </w:t>
            </w:r>
          </w:p>
          <w:p w:rsidR="00B86AAA" w:rsidRPr="00321CA6" w:rsidRDefault="00B86AAA" w:rsidP="0019129E">
            <w:r w:rsidRPr="00321CA6">
              <w:t>(faqe 179)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Intervistë e thjeshtë mbi situatën aktuale në vendit tonë.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-intervisto;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-mendo-zbulo;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lang w:eastAsia="ja-JP"/>
              </w:rPr>
              <w:t>-</w:t>
            </w:r>
            <w:r w:rsidRPr="00321CA6">
              <w:t xml:space="preserve"> identifikimin e fjalive pyetëse,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pyetëse 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një interviste të shkurtër , ku të përdorë fjali pyetëse  rreth situatës aktuale në vendin tonë në lidhje me COVID 19;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fisha me fjali pyetëse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21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dëgjuarit e teksteve të ndryshme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Këngë popullore (Nga krahinat e Shqipërisë, mbajtja shënime gjatë të dëgjuarit)</w:t>
            </w:r>
          </w:p>
          <w:p w:rsidR="00B86AAA" w:rsidRPr="00321CA6" w:rsidRDefault="00B86AAA" w:rsidP="0019129E">
            <w:r w:rsidRPr="00321CA6">
              <w:t xml:space="preserve">Veshjet popullore  ( faqe 204 )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K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ng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popullore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krahin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s 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-veprimtari;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d</w:t>
            </w:r>
            <w:r>
              <w:t>ë</w:t>
            </w:r>
            <w:r w:rsidRPr="00321CA6">
              <w:t>gjo;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-komento;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diskuto;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</w:t>
            </w:r>
            <w:r>
              <w:t>ë</w:t>
            </w:r>
            <w:r w:rsidRPr="00321CA6">
              <w:t>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-ndjekjen me v</w:t>
            </w:r>
            <w:r>
              <w:t>ë</w:t>
            </w:r>
            <w:r w:rsidRPr="00321CA6">
              <w:t>mendje t</w:t>
            </w:r>
            <w:r>
              <w:t>ë</w:t>
            </w:r>
            <w:r w:rsidRPr="00321CA6">
              <w:t xml:space="preserve">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ve popullore q</w:t>
            </w:r>
            <w:r>
              <w:t>ë</w:t>
            </w:r>
            <w:r w:rsidRPr="00321CA6">
              <w:t xml:space="preserve"> d</w:t>
            </w:r>
            <w:r>
              <w:t>ë</w:t>
            </w:r>
            <w:r w:rsidRPr="00321CA6">
              <w:t>gjon duke i shoq</w:t>
            </w:r>
            <w:r>
              <w:t>ë</w:t>
            </w:r>
            <w:r w:rsidRPr="00321CA6">
              <w:t>ruar ato apo duke mbajtur sh</w:t>
            </w:r>
            <w:r>
              <w:t>ë</w:t>
            </w:r>
            <w:r w:rsidRPr="00321CA6">
              <w:t>nime t</w:t>
            </w:r>
            <w:r>
              <w:t>ë</w:t>
            </w:r>
            <w:r w:rsidRPr="00321CA6">
              <w:t xml:space="preserve"> thjeshta;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-diskutimin rreth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ve popullore t</w:t>
            </w:r>
            <w:r>
              <w:t>ë</w:t>
            </w:r>
            <w:r w:rsidRPr="00321CA6">
              <w:t xml:space="preserve"> d</w:t>
            </w:r>
            <w:r>
              <w:t>ë</w:t>
            </w:r>
            <w:r w:rsidRPr="00321CA6">
              <w:t>gjuara duke u mb</w:t>
            </w:r>
            <w:r>
              <w:t>ë</w:t>
            </w:r>
            <w:r w:rsidRPr="00321CA6">
              <w:t>shtetur n</w:t>
            </w:r>
            <w:r>
              <w:t>ë</w:t>
            </w:r>
            <w:r w:rsidRPr="00321CA6">
              <w:t xml:space="preserve"> sh</w:t>
            </w:r>
            <w:r>
              <w:t>ë</w:t>
            </w:r>
            <w:r w:rsidRPr="00321CA6">
              <w:t>nimet e mbajtura prej tij/saj gjat</w:t>
            </w:r>
            <w:r>
              <w:t>ë</w:t>
            </w:r>
            <w:r w:rsidRPr="00321CA6">
              <w:t xml:space="preserve"> d</w:t>
            </w:r>
            <w:r>
              <w:t>ë</w:t>
            </w:r>
            <w:r w:rsidRPr="00321CA6">
              <w:t>gjimit t</w:t>
            </w:r>
            <w:r>
              <w:t>ë</w:t>
            </w:r>
            <w:r w:rsidRPr="00321CA6">
              <w:t xml:space="preserve">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-p</w:t>
            </w:r>
            <w:r>
              <w:t>ë</w:t>
            </w:r>
            <w:r w:rsidRPr="00321CA6">
              <w:t>rgjigjet p</w:t>
            </w:r>
            <w:r>
              <w:t>ë</w:t>
            </w:r>
            <w:r w:rsidRPr="00321CA6">
              <w:t>r pyetjet rreth p</w:t>
            </w:r>
            <w:r>
              <w:t>ë</w:t>
            </w:r>
            <w:r w:rsidRPr="00321CA6">
              <w:t>rmbajtjes s</w:t>
            </w:r>
            <w:r>
              <w:t>ë</w:t>
            </w:r>
            <w:r w:rsidRPr="00321CA6">
              <w:t xml:space="preserve">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ve popullore;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 tregimin e shum</w:t>
            </w:r>
            <w:r>
              <w:t>ë</w:t>
            </w:r>
            <w:r w:rsidRPr="00321CA6">
              <w:t>llojshm</w:t>
            </w:r>
            <w:r>
              <w:t>ë</w:t>
            </w:r>
            <w:r w:rsidRPr="00321CA6">
              <w:t>ris</w:t>
            </w:r>
            <w:r>
              <w:t>ë</w:t>
            </w:r>
            <w:r w:rsidRPr="00321CA6">
              <w:t xml:space="preserve"> s</w:t>
            </w:r>
            <w:r>
              <w:t>ë</w:t>
            </w:r>
            <w:r w:rsidRPr="00321CA6">
              <w:t xml:space="preserve"> tyre jo vet</w:t>
            </w:r>
            <w:r>
              <w:t>ë</w:t>
            </w:r>
            <w:r w:rsidRPr="00321CA6">
              <w:t>m brenda krahin</w:t>
            </w:r>
            <w:r>
              <w:t>ë</w:t>
            </w:r>
            <w:r w:rsidRPr="00321CA6">
              <w:t>s , por edhe nga nj</w:t>
            </w:r>
            <w:r>
              <w:t>ë</w:t>
            </w:r>
            <w:r w:rsidRPr="00321CA6">
              <w:t>ra krahin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</w:t>
            </w:r>
            <w:r w:rsidRPr="00321CA6">
              <w:lastRenderedPageBreak/>
              <w:t>tjetr</w:t>
            </w:r>
            <w:r>
              <w:t>ë</w:t>
            </w:r>
            <w:r w:rsidRPr="00321CA6">
              <w:t>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-shpjegimin p</w:t>
            </w:r>
            <w:r>
              <w:t>ë</w:t>
            </w:r>
            <w:r w:rsidRPr="00321CA6">
              <w:t>r interesin q</w:t>
            </w:r>
            <w:r>
              <w:t>ë</w:t>
            </w:r>
            <w:r w:rsidRPr="00321CA6">
              <w:t xml:space="preserve"> ka brezi i ri p</w:t>
            </w:r>
            <w:r>
              <w:t>ë</w:t>
            </w:r>
            <w:r w:rsidRPr="00321CA6">
              <w:t>r t</w:t>
            </w:r>
            <w:r>
              <w:t>ë</w:t>
            </w:r>
            <w:r w:rsidRPr="00321CA6">
              <w:t xml:space="preserve"> d</w:t>
            </w:r>
            <w:r>
              <w:t>ë</w:t>
            </w:r>
            <w:r w:rsidRPr="00321CA6">
              <w:t>gjuar dhe ruajtur k</w:t>
            </w:r>
            <w:r>
              <w:t>ë</w:t>
            </w:r>
            <w:r w:rsidRPr="00321CA6">
              <w:t>to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 xml:space="preserve"> popullore;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 xml:space="preserve">  -formulimin e mesazhit që përcjell çdo nj</w:t>
            </w:r>
            <w:r>
              <w:t>ë</w:t>
            </w:r>
            <w:r w:rsidRPr="00321CA6">
              <w:t>ra nga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t e d</w:t>
            </w:r>
            <w:r>
              <w:t>ë</w:t>
            </w:r>
            <w:r w:rsidRPr="00321CA6">
              <w:t>gjuara.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-CD;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-magnetofon;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-albume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ng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tar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ve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krahin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-fotografi nga festivalet apo aktivitete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 ndryshme muzikore;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-regjistrime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intervistave me 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ng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tar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popullor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;</w:t>
            </w:r>
          </w:p>
          <w:p w:rsidR="00B86AAA" w:rsidRPr="00321CA6" w:rsidRDefault="00B86AAA" w:rsidP="0019129E">
            <w:r w:rsidRPr="00321CA6">
              <w:t>-kostume popullore të krahinave të ndryshme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/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Këngë popullore të krahinës .</w:t>
            </w:r>
          </w:p>
          <w:p w:rsidR="00B86AAA" w:rsidRPr="00321CA6" w:rsidRDefault="00B86AAA" w:rsidP="0019129E"/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snapToGrid w:val="0"/>
              </w:rPr>
              <w:t>K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>ng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 popullore t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 krahin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s 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-lexo-diskuto-analizo 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dyshe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bisedim;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-mendo-gjyko- vler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t xml:space="preserve">-punë me gjithë klasën.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 Për: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-leximin e k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 popullore duke respektuar dialektin p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rkat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 hulumtimin e tr</w:t>
            </w:r>
            <w:r w:rsidRPr="00321CA6">
              <w:rPr>
                <w:rFonts w:ascii="Times New Roman" w:hAnsi="Times New Roman"/>
              </w:rPr>
              <w:t>aditave , zakoneve të krahinave të ndryshme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</w:rPr>
              <w:t>-pyetje dhe përgjigje rreth tekstit të këngëve;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e përmbajtjes së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s popullore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-mendimet e dhëna për tematik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 xml:space="preserve"> saj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cil</w:t>
            </w:r>
            <w:r>
              <w:t>ë</w:t>
            </w:r>
            <w:r w:rsidRPr="00321CA6">
              <w:t>sive t</w:t>
            </w:r>
            <w:r>
              <w:t>ë</w:t>
            </w:r>
            <w:r w:rsidRPr="00321CA6">
              <w:t xml:space="preserve"> personazheve apo dukuris</w:t>
            </w:r>
            <w:r>
              <w:t>ë</w:t>
            </w:r>
            <w:r w:rsidRPr="00321CA6">
              <w:t xml:space="preserve"> s</w:t>
            </w:r>
            <w:r>
              <w:t>ë</w:t>
            </w:r>
            <w:r w:rsidRPr="00321CA6">
              <w:t xml:space="preserve"> paraqitur n</w:t>
            </w:r>
            <w:r>
              <w:t>ë</w:t>
            </w:r>
            <w:r w:rsidRPr="00321CA6">
              <w:t xml:space="preserve">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n popullore;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 dallimin e figurave letra në tekstet  e këngëve si: epiteti, krahasimi, hipërbola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interpretimin e këngëve të krahinave të ndryshme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-mesazhet e vargjeve  që përcjellen nëpërmjet figurave letrare  tek ata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-respektimin e </w:t>
            </w:r>
            <w:r w:rsidRPr="00321CA6">
              <w:lastRenderedPageBreak/>
              <w:t>rregullave të drejtshqiptimit të fjalëve të këngëve;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 tekst alternativ;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informacione p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r   kultur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n dhe traditat e krahin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s për k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ng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 popullore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-foto të k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ng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tar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ve apo grupeve 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ndryshme muzikore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e figurave letrare të këngëve popullore</w:t>
            </w:r>
          </w:p>
          <w:p w:rsidR="00B86AAA" w:rsidRPr="00321CA6" w:rsidRDefault="00B86AAA" w:rsidP="0019129E">
            <w:r w:rsidRPr="00321CA6">
              <w:t>Këngë popullore të krahinës  (Epiteti)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snapToGrid w:val="0"/>
              </w:rPr>
              <w:t>K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>ng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 popullore t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 xml:space="preserve"> krahin</w:t>
            </w:r>
            <w:r>
              <w:rPr>
                <w:snapToGrid w:val="0"/>
              </w:rPr>
              <w:t>ë</w:t>
            </w:r>
            <w:r w:rsidRPr="00321CA6">
              <w:rPr>
                <w:snapToGrid w:val="0"/>
              </w:rPr>
              <w:t>s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-shikim i organizuar;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-dallo-trego;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</w:t>
            </w:r>
            <w:r>
              <w:t>ë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rPr>
                <w:b/>
              </w:rPr>
            </w:pPr>
            <w:r w:rsidRPr="00321CA6"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Për: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-leximin e 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ng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 popullore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</w:t>
            </w:r>
            <w:r>
              <w:t>ë</w:t>
            </w:r>
            <w:r w:rsidRPr="00321CA6">
              <w:t>ndimin e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s popullore vet</w:t>
            </w:r>
            <w:r>
              <w:t>ë</w:t>
            </w:r>
            <w:r w:rsidRPr="00321CA6">
              <w:t>m apoi shoq</w:t>
            </w:r>
            <w:r>
              <w:t>ë</w:t>
            </w:r>
            <w:r w:rsidRPr="00321CA6">
              <w:t>ruar nga t</w:t>
            </w:r>
            <w:r>
              <w:t>ë</w:t>
            </w:r>
            <w:r w:rsidRPr="00321CA6">
              <w:t xml:space="preserve"> tjer</w:t>
            </w:r>
            <w:r>
              <w:t>ë</w:t>
            </w:r>
            <w:r w:rsidRPr="00321CA6">
              <w:t>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strofave, vargjeve dhe rim</w:t>
            </w:r>
            <w:r>
              <w:t>ë</w:t>
            </w:r>
            <w:r w:rsidRPr="00321CA6">
              <w:t>n e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</w:t>
            </w:r>
            <w:r>
              <w:t>ë</w:t>
            </w:r>
            <w:r w:rsidRPr="00321CA6">
              <w:t>n e koh</w:t>
            </w:r>
            <w:r>
              <w:t>ë</w:t>
            </w:r>
            <w:r w:rsidRPr="00321CA6">
              <w:t>s, personazheve, veprimet dhe ndjenjat e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figur</w:t>
            </w:r>
            <w:r>
              <w:t>ë</w:t>
            </w:r>
            <w:r w:rsidRPr="00321CA6">
              <w:t>s letrar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epitetit n</w:t>
            </w:r>
            <w:r>
              <w:t>ë</w:t>
            </w:r>
            <w:r w:rsidRPr="00321CA6">
              <w:t xml:space="preserve"> vargjet e k</w:t>
            </w:r>
            <w:r>
              <w:t>ë</w:t>
            </w:r>
            <w:r w:rsidRPr="00321CA6">
              <w:t>ng</w:t>
            </w:r>
            <w:r>
              <w:t>ë</w:t>
            </w:r>
            <w:r w:rsidRPr="00321CA6">
              <w:t>s popullore;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lang w:val="en-US"/>
              </w:rPr>
              <w:t xml:space="preserve">- </w:t>
            </w:r>
            <w:r w:rsidRPr="00321CA6">
              <w:t>teksti alternativ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-CD,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magnetofon;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-videoprojektor;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mjete shkrimi;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lapustila;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fletore;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Times New Roman" w:hAnsi="Times New Roman"/>
                <w:lang w:val="sq-AL"/>
              </w:rPr>
              <w:t>- fletë A4..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24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Fjalia dëshirore </w:t>
            </w:r>
          </w:p>
          <w:p w:rsidR="00B86AAA" w:rsidRPr="00321CA6" w:rsidRDefault="00B86AAA" w:rsidP="0019129E">
            <w:r w:rsidRPr="00321CA6">
              <w:t>(faqe 192)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Lojë me fisha për të dalluar fjalitë dëftore,  nxitëse nga fjalit</w:t>
            </w:r>
            <w:r>
              <w:t>ë</w:t>
            </w:r>
            <w:r w:rsidRPr="00321CA6">
              <w:t xml:space="preserve"> dëshirore.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-tryez</w:t>
            </w:r>
            <w:r>
              <w:t>ë</w:t>
            </w:r>
            <w:r w:rsidRPr="00321CA6">
              <w:t xml:space="preserve"> e rrumbullak</w:t>
            </w:r>
            <w:r>
              <w:t>ë</w:t>
            </w:r>
            <w:r w:rsidRPr="00321CA6">
              <w:t>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v</w:t>
            </w:r>
            <w:r>
              <w:t>ë</w:t>
            </w:r>
            <w:r w:rsidRPr="00321CA6">
              <w:t>zhgo- trego -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diskuto;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</w:t>
            </w:r>
            <w:r>
              <w:t>ë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-konkurs;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P</w:t>
            </w:r>
            <w:r>
              <w:t>ë</w:t>
            </w:r>
            <w:r w:rsidRPr="00321CA6">
              <w:t>r :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 identifikimin e llojit të  fjalive sipas kumtimit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 identifikimi i shenjave të  fjalive  duke u bazuar tek intonacioni; 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-ndërtimin e një teksti të shkurtër duke përdorur llojet e  fjalive </w:t>
            </w:r>
            <w:r w:rsidRPr="00321CA6">
              <w:lastRenderedPageBreak/>
              <w:t>dhe zbatuar rregullat drejtshkrimore gjatë të shkruarit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fjalive d</w:t>
            </w:r>
            <w:r>
              <w:t>ë</w:t>
            </w:r>
            <w:r w:rsidRPr="00321CA6">
              <w:t>shirore,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d</w:t>
            </w:r>
            <w:r>
              <w:t>ë</w:t>
            </w:r>
            <w:r w:rsidRPr="00321CA6">
              <w:t>shirore,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nj</w:t>
            </w:r>
            <w:r>
              <w:t>ë</w:t>
            </w:r>
            <w:r w:rsidRPr="00321CA6">
              <w:t xml:space="preserve"> teksti t</w:t>
            </w:r>
            <w:r>
              <w:t>ë</w:t>
            </w:r>
            <w:r w:rsidRPr="00321CA6">
              <w:t xml:space="preserve"> shkurt</w:t>
            </w:r>
            <w:r>
              <w:t>ë</w:t>
            </w:r>
            <w:r w:rsidRPr="00321CA6">
              <w:t>r , ku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rdor</w:t>
            </w:r>
            <w:r>
              <w:t>ë</w:t>
            </w:r>
            <w:r w:rsidRPr="00321CA6">
              <w:t xml:space="preserve"> fjali d</w:t>
            </w:r>
            <w:r>
              <w:t>ë</w:t>
            </w:r>
            <w:r w:rsidRPr="00321CA6">
              <w:t>shirore p</w:t>
            </w:r>
            <w:r>
              <w:t>ë</w:t>
            </w:r>
            <w:r w:rsidRPr="00321CA6">
              <w:t>r t</w:t>
            </w:r>
            <w:r>
              <w:t>ë</w:t>
            </w:r>
            <w:r w:rsidRPr="00321CA6">
              <w:t xml:space="preserve"> shprehur d</w:t>
            </w:r>
            <w:r>
              <w:t>ë</w:t>
            </w:r>
            <w:r w:rsidRPr="00321CA6">
              <w:t>shirat apo urimet e tij/saj;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bashk</w:t>
            </w:r>
            <w:r>
              <w:t>ë</w:t>
            </w:r>
            <w:r w:rsidRPr="00321CA6">
              <w:t>punimin n</w:t>
            </w:r>
            <w:r>
              <w:t>ë</w:t>
            </w:r>
            <w:r w:rsidRPr="00321CA6">
              <w:t xml:space="preserve"> grup p</w:t>
            </w:r>
            <w:r>
              <w:t>ë</w:t>
            </w:r>
            <w:r w:rsidRPr="00321CA6">
              <w:t>r kryejen e nj</w:t>
            </w:r>
            <w:r>
              <w:t>ë</w:t>
            </w:r>
            <w:r w:rsidRPr="00321CA6">
              <w:t xml:space="preserve"> detyre;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</w:t>
            </w:r>
            <w:r>
              <w:t>ë</w:t>
            </w:r>
            <w:r w:rsidRPr="00321CA6">
              <w:t>s së t</w:t>
            </w:r>
            <w:r>
              <w:t>ë</w:t>
            </w:r>
            <w:r w:rsidRPr="00321CA6">
              <w:t xml:space="preserve"> tjer</w:t>
            </w:r>
            <w:r>
              <w:t>ë</w:t>
            </w:r>
            <w:r w:rsidRPr="00321CA6">
              <w:t>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--fisha me fjali d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shirore;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Shenjat e pikësimit në fjali</w:t>
            </w:r>
          </w:p>
          <w:p w:rsidR="00B86AAA" w:rsidRPr="00321CA6" w:rsidRDefault="00B86AAA" w:rsidP="0019129E">
            <w:r w:rsidRPr="00321CA6">
              <w:t xml:space="preserve">(faqe 192) </w:t>
            </w:r>
          </w:p>
          <w:p w:rsidR="00B86AAA" w:rsidRPr="00321CA6" w:rsidRDefault="00B86AAA" w:rsidP="0019129E"/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t>Manipulime me fjali  për përdorimin e shenjave të pikësimit.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-diskutimi i mendimeve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-identifiko-veço;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-plot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so;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-rishikim në dyshe;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lir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-shkrim i drejtuar;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-dallimin e shenjave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pik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simi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rdorimin e tyre 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fjalit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rkat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ku t’i përdorë shenjat e ndryshme t</w:t>
            </w:r>
            <w:r>
              <w:t>ë</w:t>
            </w:r>
            <w:r w:rsidRPr="00321CA6">
              <w:t xml:space="preserve"> pik</w:t>
            </w:r>
            <w:r>
              <w:t>ë</w:t>
            </w:r>
            <w:r w:rsidRPr="00321CA6">
              <w:t xml:space="preserve">simit 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 e të shoqeve;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-bashkëpunimin në grup për kryerjen e detyrave.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snapToGrid w:val="0"/>
                <w:lang w:val="sq-AL"/>
              </w:rPr>
              <w:t>- fisha me fjali t</w:t>
            </w:r>
            <w:r>
              <w:rPr>
                <w:rFonts w:ascii="Times New Roman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hAnsi="Times New Roman"/>
                <w:snapToGrid w:val="0"/>
                <w:lang w:val="sq-AL"/>
              </w:rPr>
              <w:t xml:space="preserve"> ndryshme ( tekst);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 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26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Legjenda shqiptare </w:t>
            </w:r>
          </w:p>
          <w:p w:rsidR="00B86AAA" w:rsidRPr="00321CA6" w:rsidRDefault="00B86AAA" w:rsidP="0019129E">
            <w:r w:rsidRPr="00321CA6">
              <w:t xml:space="preserve">Gjurmët e </w:t>
            </w:r>
            <w:r w:rsidRPr="00321CA6">
              <w:lastRenderedPageBreak/>
              <w:t>kalit të Skënderbeut ( faqe 130)</w:t>
            </w:r>
          </w:p>
          <w:p w:rsidR="00B86AAA" w:rsidRPr="00321CA6" w:rsidRDefault="00B86AAA" w:rsidP="0019129E"/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>Gjergj Kastriot Sk</w:t>
            </w:r>
            <w:r>
              <w:t>ë</w:t>
            </w:r>
            <w:r w:rsidRPr="00321CA6">
              <w:t>nderbeu, Heroi yn</w:t>
            </w:r>
            <w:r>
              <w:t>ë</w:t>
            </w:r>
            <w:r w:rsidRPr="00321CA6">
              <w:t xml:space="preserve"> </w:t>
            </w:r>
            <w:r w:rsidRPr="00321CA6">
              <w:lastRenderedPageBreak/>
              <w:t>komb</w:t>
            </w:r>
            <w:r>
              <w:t>ë</w:t>
            </w:r>
            <w:r w:rsidRPr="00321CA6">
              <w:t>tar ; udh</w:t>
            </w:r>
            <w:r>
              <w:t>ë</w:t>
            </w:r>
            <w:r w:rsidRPr="00321CA6">
              <w:t>heq</w:t>
            </w:r>
            <w:r>
              <w:t>ë</w:t>
            </w:r>
            <w:r w:rsidRPr="00321CA6">
              <w:t>si i shqiptar</w:t>
            </w:r>
            <w:r>
              <w:t>ë</w:t>
            </w:r>
            <w:r w:rsidRPr="00321CA6">
              <w:t>ve n</w:t>
            </w:r>
            <w:r>
              <w:t>ë</w:t>
            </w:r>
            <w:r w:rsidRPr="00321CA6">
              <w:t xml:space="preserve"> luft</w:t>
            </w:r>
            <w:r>
              <w:t>ë</w:t>
            </w:r>
            <w:r w:rsidRPr="00321CA6">
              <w:t xml:space="preserve"> kund</w:t>
            </w:r>
            <w:r>
              <w:t>ë</w:t>
            </w:r>
            <w:r w:rsidRPr="00321CA6">
              <w:t>r Perandoris</w:t>
            </w:r>
            <w:r>
              <w:t>ë</w:t>
            </w:r>
            <w:r w:rsidRPr="00321CA6">
              <w:t xml:space="preserve"> Osmane n</w:t>
            </w:r>
            <w:r>
              <w:t>ë</w:t>
            </w:r>
            <w:r w:rsidRPr="00321CA6">
              <w:t xml:space="preserve"> shekullin e XV.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-diskutim paraprak;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-përvijim </w:t>
            </w:r>
            <w:r w:rsidRPr="00321CA6">
              <w:br/>
            </w:r>
            <w:r w:rsidRPr="00321CA6">
              <w:lastRenderedPageBreak/>
              <w:t>i të menduarit;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-veprimtari e leximit</w:t>
            </w:r>
            <w:r w:rsidRPr="00321CA6">
              <w:br/>
              <w:t xml:space="preserve">të drejtuar;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-marrëdhënie pyetje-përgjigje;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-dallo-trego;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-pes</w:t>
            </w:r>
            <w:r>
              <w:t>ë</w:t>
            </w:r>
            <w:r w:rsidRPr="00321CA6">
              <w:t>varg</w:t>
            </w:r>
            <w:r>
              <w:t>ë</w:t>
            </w:r>
            <w:r w:rsidRPr="00321CA6">
              <w:t>sh;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eastAsia="ja-JP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 leximin e pjes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s rrjedhshëm dhe me intonacionin e duhur;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 xml:space="preserve">-përgjigjet e pyetjeve rreth pjesës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-tregimin e përmbajtjen sipas rrjedhës së ngjarjes;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-tregimin e llojit të tekstit duke dalluar elementet dhe personazhet  real dhe joreal 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veçimin e cilësive thelbësose të personazheve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mesazhin që përcjell legjenda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  <w:lang w:eastAsia="ja-JP"/>
              </w:rPr>
            </w:pPr>
            <w:r w:rsidRPr="00321CA6">
              <w:rPr>
                <w:b/>
                <w:lang w:eastAsia="ja-JP"/>
              </w:rPr>
              <w:t>-</w:t>
            </w:r>
            <w:r w:rsidRPr="00321CA6">
              <w:rPr>
                <w:lang w:eastAsia="ja-JP"/>
              </w:rPr>
              <w:t>bashk</w:t>
            </w:r>
            <w:r>
              <w:rPr>
                <w:lang w:eastAsia="ja-JP"/>
              </w:rPr>
              <w:t>ë</w:t>
            </w:r>
            <w:r w:rsidRPr="00321CA6">
              <w:rPr>
                <w:lang w:eastAsia="ja-JP"/>
              </w:rPr>
              <w:t>punimin n</w:t>
            </w:r>
            <w:r>
              <w:rPr>
                <w:lang w:eastAsia="ja-JP"/>
              </w:rPr>
              <w:t>ë</w:t>
            </w:r>
            <w:r w:rsidRPr="00321CA6">
              <w:rPr>
                <w:lang w:eastAsia="ja-JP"/>
              </w:rPr>
              <w:t xml:space="preserve"> grup p</w:t>
            </w:r>
            <w:r>
              <w:rPr>
                <w:lang w:eastAsia="ja-JP"/>
              </w:rPr>
              <w:t>ë</w:t>
            </w:r>
            <w:r w:rsidRPr="00321CA6">
              <w:rPr>
                <w:lang w:eastAsia="ja-JP"/>
              </w:rPr>
              <w:t>r kryerjen p</w:t>
            </w:r>
            <w:r>
              <w:rPr>
                <w:lang w:eastAsia="ja-JP"/>
              </w:rPr>
              <w:t>ë</w:t>
            </w:r>
            <w:r w:rsidRPr="00321CA6">
              <w:rPr>
                <w:lang w:eastAsia="ja-JP"/>
              </w:rPr>
              <w:t>r kryerjen e nj</w:t>
            </w:r>
            <w:r>
              <w:rPr>
                <w:lang w:eastAsia="ja-JP"/>
              </w:rPr>
              <w:t>ë</w:t>
            </w:r>
            <w:r w:rsidRPr="00321CA6">
              <w:rPr>
                <w:lang w:eastAsia="ja-JP"/>
              </w:rPr>
              <w:t xml:space="preserve"> detyre.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 xml:space="preserve">-teksti shkollor,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libra me legjenda të ndryshme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hAnsi="Times New Roman"/>
              </w:rPr>
              <w:t xml:space="preserve"> Legjenda e rrëfime për Skënderbeun” </w:t>
            </w:r>
            <w:r w:rsidRPr="00321CA6">
              <w:rPr>
                <w:rFonts w:ascii="Times New Roman" w:hAnsi="Times New Roman"/>
              </w:rPr>
              <w:lastRenderedPageBreak/>
              <w:t>nga Naum Prifti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 Epos i Kreshnikëve dhe Legjenda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-Skeda me tituj legjendash;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-th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nie 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 Sk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nderbeun;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-skica, piktura , skulptura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vogla ,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-fotografimt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ndryshme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Sk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nderbeut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78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e ndërtimit të legjendës .Tiparet e thjeshta të një legjende.( faqe 132)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Lexim nga libri “ Legjenda e rrëfime për Skënderbeun” nga Naum Prifti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-v</w:t>
            </w:r>
            <w:r>
              <w:t>ë</w:t>
            </w:r>
            <w:r w:rsidRPr="00321CA6">
              <w:t>zhgo- klasifiko -diskuto;</w:t>
            </w:r>
          </w:p>
          <w:p w:rsidR="00B86AAA" w:rsidRPr="00321CA6" w:rsidRDefault="00B86AAA" w:rsidP="0019129E">
            <w:r w:rsidRPr="00321CA6">
              <w:t>-nxirr përfundimin;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-rishikim në dyshe;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</w:t>
            </w:r>
            <w:r>
              <w:t>ë</w:t>
            </w:r>
            <w:r w:rsidRPr="00321CA6">
              <w:t>rshkrimin e nd</w:t>
            </w:r>
            <w:r>
              <w:t>ë</w:t>
            </w:r>
            <w:r w:rsidRPr="00321CA6">
              <w:t>rtimit t</w:t>
            </w:r>
            <w:r>
              <w:t>ë</w:t>
            </w:r>
            <w:r w:rsidRPr="00321CA6">
              <w:t xml:space="preserve"> nj</w:t>
            </w:r>
            <w:r>
              <w:t>ë</w:t>
            </w:r>
            <w:r w:rsidRPr="00321CA6">
              <w:t xml:space="preserve"> legjende;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-diskutimin e elementeve p</w:t>
            </w:r>
            <w:r>
              <w:t>ë</w:t>
            </w:r>
            <w:r w:rsidRPr="00321CA6">
              <w:t>rb</w:t>
            </w:r>
            <w:r>
              <w:t>ë</w:t>
            </w:r>
            <w:r w:rsidRPr="00321CA6">
              <w:t>r</w:t>
            </w:r>
            <w:r>
              <w:t>ë</w:t>
            </w:r>
            <w:r w:rsidRPr="00321CA6">
              <w:t>s t</w:t>
            </w:r>
            <w:r>
              <w:t>ë</w:t>
            </w:r>
            <w:r w:rsidRPr="00321CA6">
              <w:t xml:space="preserve"> 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 figurave letrare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rdorura n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 e të shoqeve;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rralla, tregime , rr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fenja shqiptare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autor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ve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ndrysh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m;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2339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28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Analiza e figurave letrare të legjendës </w:t>
            </w:r>
            <w:r w:rsidRPr="00321CA6">
              <w:rPr>
                <w:b/>
              </w:rPr>
              <w:t>(Hiperbola)</w:t>
            </w:r>
          </w:p>
          <w:p w:rsidR="00B86AAA" w:rsidRPr="00321CA6" w:rsidRDefault="00B86AAA" w:rsidP="0019129E">
            <w:r w:rsidRPr="00321CA6">
              <w:t>Legjenda të ndryshme shqiptare .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Cila </w:t>
            </w:r>
            <w:r>
              <w:t>ë</w:t>
            </w:r>
            <w:r w:rsidRPr="00321CA6">
              <w:t>sht</w:t>
            </w:r>
            <w:r>
              <w:t>ë</w:t>
            </w:r>
            <w:r w:rsidRPr="00321CA6">
              <w:t xml:space="preserve"> legjenda shqiptare q</w:t>
            </w:r>
            <w:r>
              <w:t>ë</w:t>
            </w:r>
            <w:r w:rsidRPr="00321CA6">
              <w:t xml:space="preserve"> ju p</w:t>
            </w:r>
            <w:r>
              <w:t>ë</w:t>
            </w:r>
            <w:r w:rsidRPr="00321CA6">
              <w:t>lqen m</w:t>
            </w:r>
            <w:r>
              <w:t>ë</w:t>
            </w:r>
            <w:r w:rsidRPr="00321CA6">
              <w:t xml:space="preserve"> shum</w:t>
            </w:r>
            <w:r>
              <w:t>ë</w:t>
            </w:r>
            <w:r w:rsidRPr="00321CA6">
              <w:t xml:space="preserve"> ? Pse?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-identifiko  -trego- klasifiko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-rishikim 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dyshe;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klasën,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p</w:t>
            </w:r>
            <w:r>
              <w:t>ë</w:t>
            </w:r>
            <w:r w:rsidRPr="00321CA6">
              <w:t>rshkrimin e karakteristikave t</w:t>
            </w:r>
            <w:r>
              <w:t>ë</w:t>
            </w:r>
            <w:r w:rsidRPr="00321CA6">
              <w:t xml:space="preserve"> nj</w:t>
            </w:r>
            <w:r>
              <w:t>ë</w:t>
            </w:r>
            <w:r w:rsidRPr="00321CA6">
              <w:t xml:space="preserve"> legjende;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-identifikimin e elementeve p</w:t>
            </w:r>
            <w:r>
              <w:t>ë</w:t>
            </w:r>
            <w:r w:rsidRPr="00321CA6">
              <w:t>rb</w:t>
            </w:r>
            <w:r>
              <w:t>ë</w:t>
            </w:r>
            <w:r w:rsidRPr="00321CA6">
              <w:t>r</w:t>
            </w:r>
            <w:r>
              <w:t>ë</w:t>
            </w:r>
            <w:r w:rsidRPr="00321CA6">
              <w:t>s t</w:t>
            </w:r>
            <w:r>
              <w:t>ë</w:t>
            </w:r>
            <w:r w:rsidRPr="00321CA6">
              <w:t>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-dallimin e hiperbol</w:t>
            </w:r>
            <w:r>
              <w:t>ë</w:t>
            </w:r>
            <w:r w:rsidRPr="00321CA6">
              <w:t>s n</w:t>
            </w:r>
            <w:r>
              <w:t>ë</w:t>
            </w:r>
            <w:r w:rsidRPr="00321CA6">
              <w:t xml:space="preserve"> veprimet dhe cil</w:t>
            </w:r>
            <w:r>
              <w:t>ë</w:t>
            </w:r>
            <w:r w:rsidRPr="00321CA6">
              <w:t>sit</w:t>
            </w:r>
            <w:r>
              <w:t>ë</w:t>
            </w:r>
            <w:r w:rsidRPr="00321CA6">
              <w:t xml:space="preserve"> e personazheve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--vlerësimin e punës së shokëve e të 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legjenda  shqiptare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autor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ve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ndrysh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m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29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Punë me shkrim:Përshkrim</w:t>
            </w:r>
          </w:p>
          <w:p w:rsidR="00B86AAA" w:rsidRPr="00321CA6" w:rsidRDefault="00B86AAA" w:rsidP="0019129E">
            <w:r w:rsidRPr="00321CA6">
              <w:t xml:space="preserve">Krahasojmë personazhet që duam më shumë </w:t>
            </w:r>
          </w:p>
          <w:p w:rsidR="00B86AAA" w:rsidRPr="00321CA6" w:rsidRDefault="00B86AAA" w:rsidP="0019129E">
            <w:r w:rsidRPr="00321CA6">
              <w:t>(faqe 115)</w:t>
            </w:r>
          </w:p>
        </w:tc>
        <w:tc>
          <w:tcPr>
            <w:tcW w:w="144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Cil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t jan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personazhet m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dashura p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r ju?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shkrim i lir</w:t>
            </w:r>
            <w:r>
              <w:t>ë</w:t>
            </w:r>
            <w:r w:rsidRPr="00321CA6">
              <w:t xml:space="preserve">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-leximin e një teksti në të cilin krahasohen dy personazhe të dashura të librave, duke nënvizuar cilësitë, interesat, sjelljet e tyre, -mendimin që ka për to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b/>
                <w:color w:val="000000" w:themeColor="text1"/>
              </w:rPr>
            </w:pPr>
            <w:r w:rsidRPr="00321CA6">
              <w:rPr>
                <w:color w:val="000000" w:themeColor="text1"/>
              </w:rPr>
              <w:t>-krahasimin e dy personazheve të dashura të librave që ka lexuar;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-respektimin e rregullave drejtshkrimore gjatë të shkruarit;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grupe, 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 me fjali;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30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Punë me shkrim: Korrigjimi i gabimeve drejtshkrimo</w:t>
            </w:r>
            <w:r w:rsidRPr="00321CA6">
              <w:lastRenderedPageBreak/>
              <w:t>re të punës me shkrim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jc w:val="both"/>
            </w:pPr>
            <w:r w:rsidRPr="00321CA6">
              <w:rPr>
                <w:color w:val="000000" w:themeColor="text1"/>
              </w:rPr>
              <w:lastRenderedPageBreak/>
              <w:t>K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naq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sia e pun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 pas p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rfundimit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saj.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 i drejtuar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zhgo- identifiko- veço;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-renditja e gabimeve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korrigjimi i tyre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-punë në </w:t>
            </w:r>
            <w:r>
              <w:t>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-leximin e krahasimeve t</w:t>
            </w:r>
            <w:r>
              <w:t>ë</w:t>
            </w:r>
            <w:r w:rsidRPr="00321CA6">
              <w:t xml:space="preserve"> </w:t>
            </w:r>
            <w:r w:rsidRPr="00321CA6">
              <w:rPr>
                <w:color w:val="000000" w:themeColor="text1"/>
              </w:rPr>
              <w:t>dy personazheve m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të dashura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-përcaktimin e  gabimeve t</w:t>
            </w:r>
            <w:r>
              <w:t>ë</w:t>
            </w:r>
            <w:r w:rsidRPr="00321CA6">
              <w:t xml:space="preserve"> kryera;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-arsyen e përzgjedhjes;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 </w:t>
            </w:r>
            <w:r>
              <w:t xml:space="preserve">qortimin </w:t>
            </w:r>
            <w:r w:rsidRPr="00321CA6">
              <w:t>e gabimeve t</w:t>
            </w:r>
            <w:r>
              <w:t>ë</w:t>
            </w:r>
            <w:r w:rsidRPr="00321CA6">
              <w:t xml:space="preserve"> b</w:t>
            </w:r>
            <w:r>
              <w:t>ë</w:t>
            </w:r>
            <w:r w:rsidRPr="00321CA6">
              <w:t>ra;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321CA6">
              <w:rPr>
                <w:color w:val="000000" w:themeColor="text1"/>
                <w:lang w:val="en-US"/>
              </w:rPr>
              <w:t>-përdorimin e fjalorit dhe shprehjeve të pasura</w:t>
            </w:r>
          </w:p>
          <w:p w:rsidR="00B86AAA" w:rsidRPr="008B7378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321CA6">
              <w:rPr>
                <w:lang w:val="en-US"/>
              </w:rPr>
              <w:t>- respektimin e strukturës në të shkruar ( hyrje –zhvillim- mbyllje</w:t>
            </w:r>
          </w:p>
          <w:p w:rsidR="00B86AAA" w:rsidRPr="00321CA6" w:rsidRDefault="00B86AAA" w:rsidP="0019129E">
            <w:pPr>
              <w:tabs>
                <w:tab w:val="left" w:pos="0"/>
                <w:tab w:val="left" w:pos="360"/>
              </w:tabs>
              <w:rPr>
                <w:lang w:eastAsia="ja-JP"/>
              </w:rPr>
            </w:pPr>
            <w:r w:rsidRPr="00321CA6">
              <w:rPr>
                <w:color w:val="000000" w:themeColor="text1"/>
                <w:lang w:val="en-US"/>
              </w:rPr>
              <w:t>-respektimin e rregullave gramatikore dhe drejtshkrimore gjatë të shkruarit;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r w:rsidRPr="00321CA6">
              <w:t>-bashkëpunimin në dyshe, n</w:t>
            </w:r>
            <w:r>
              <w:t>ë</w:t>
            </w:r>
            <w:r w:rsidRPr="00321CA6">
              <w:t xml:space="preserve">  grupe, </w:t>
            </w:r>
          </w:p>
          <w:p w:rsidR="00B86AAA" w:rsidRPr="00321CA6" w:rsidRDefault="00B86AAA" w:rsidP="0019129E">
            <w:r w:rsidRPr="00321CA6">
              <w:t>-vetvler</w:t>
            </w:r>
            <w:r>
              <w:t>ë</w:t>
            </w:r>
            <w:r w:rsidRPr="00321CA6">
              <w:t>simin e pun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>tij/saj -vlerësimin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 pune;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Fjalia pohore dhe mohore </w:t>
            </w:r>
          </w:p>
          <w:p w:rsidR="00B86AAA" w:rsidRPr="00321CA6" w:rsidRDefault="00B86AAA" w:rsidP="0019129E">
            <w:r w:rsidRPr="00321CA6">
              <w:t>(faqe 197)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Lojë me fisha; fjalitë pohore dhe mohore.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-lojë;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-mendo-diskuto;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me gjithë klasën.</w:t>
            </w: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 w:eastAsia="ja-JP"/>
              </w:rPr>
              <w:lastRenderedPageBreak/>
              <w:t>Për:</w:t>
            </w:r>
          </w:p>
          <w:p w:rsidR="00B86AAA" w:rsidRPr="00321CA6" w:rsidRDefault="00B86AAA" w:rsidP="0019129E">
            <w:r w:rsidRPr="00321CA6">
              <w:t>-identifikimin e fjalive pohore dhe fjalive mohore;</w:t>
            </w:r>
          </w:p>
          <w:p w:rsidR="00B86AAA" w:rsidRPr="00321CA6" w:rsidRDefault="00B86AAA" w:rsidP="0019129E">
            <w:r w:rsidRPr="00321CA6">
              <w:t xml:space="preserve">-përdorimin e pjesëzave mohuese: </w:t>
            </w:r>
            <w:r w:rsidRPr="00321CA6">
              <w:rPr>
                <w:b/>
              </w:rPr>
              <w:t>nuk; s’; mos; as; pa; jo;</w:t>
            </w:r>
            <w:r w:rsidRPr="00321CA6">
              <w:rPr>
                <w:i/>
              </w:rPr>
              <w:t xml:space="preserve"> </w:t>
            </w:r>
            <w:r w:rsidRPr="00321CA6">
              <w:t>në fjalitë mohore;</w:t>
            </w:r>
          </w:p>
          <w:p w:rsidR="00B86AAA" w:rsidRPr="00321CA6" w:rsidRDefault="00B86AAA" w:rsidP="0019129E">
            <w:r w:rsidRPr="00321CA6">
              <w:t xml:space="preserve">-përdorimin e fjalëve: </w:t>
            </w:r>
            <w:r w:rsidRPr="00321CA6">
              <w:rPr>
                <w:b/>
              </w:rPr>
              <w:t>të gjithë, kudo, çdonjëri</w:t>
            </w:r>
            <w:r w:rsidRPr="00321CA6">
              <w:t xml:space="preserve"> etj.  për të krijuar fjali pohore;</w:t>
            </w:r>
          </w:p>
          <w:p w:rsidR="00B86AAA" w:rsidRPr="00321CA6" w:rsidRDefault="00B86AAA" w:rsidP="0019129E">
            <w:r w:rsidRPr="00321CA6">
              <w:lastRenderedPageBreak/>
              <w:t>-demonstrimin e besimit dhe vullnetit në arritjen e rezultateve;</w:t>
            </w:r>
          </w:p>
          <w:p w:rsidR="00B86AAA" w:rsidRPr="00321CA6" w:rsidRDefault="00B86AAA" w:rsidP="0019129E">
            <w:r w:rsidRPr="00321CA6">
              <w:t>-bashkëpunimin në grup për kryerjen e një detyre;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t>-vlerësimin e punës së të tjerëve.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Fjalia pohore dhe mohore </w:t>
            </w:r>
          </w:p>
          <w:p w:rsidR="00B86AAA" w:rsidRPr="00321CA6" w:rsidRDefault="00B86AAA" w:rsidP="0019129E">
            <w:r w:rsidRPr="00321CA6">
              <w:t>(faqe 197)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Fjalia pohore dhe mohore </w:t>
            </w:r>
          </w:p>
          <w:p w:rsidR="00B86AAA" w:rsidRPr="00321CA6" w:rsidRDefault="00B86AAA" w:rsidP="0019129E"/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-klasifikimi i elementeve dalluese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</w:t>
            </w:r>
            <w:r>
              <w:t>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Për:</w:t>
            </w:r>
          </w:p>
          <w:p w:rsidR="00B86AAA" w:rsidRPr="00321CA6" w:rsidRDefault="00B86AAA" w:rsidP="0019129E">
            <w:r w:rsidRPr="00321CA6">
              <w:t>-identifikimin e fjalive pohore dhe fjalive mohore;</w:t>
            </w:r>
          </w:p>
          <w:p w:rsidR="00B86AAA" w:rsidRPr="00321CA6" w:rsidRDefault="00B86AAA" w:rsidP="0019129E">
            <w:r w:rsidRPr="00321CA6">
              <w:t>- klasifikimin e elementeve dalluese t</w:t>
            </w:r>
            <w:r>
              <w:t>ë</w:t>
            </w:r>
            <w:r w:rsidRPr="00321CA6">
              <w:t xml:space="preserve"> fjalive pohore dhe mohore;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-shndërrimin e fjalive pohore në mohore dhe anasjellas;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mësimor;</w:t>
            </w:r>
          </w:p>
          <w:p w:rsidR="00B86AAA" w:rsidRPr="00321CA6" w:rsidRDefault="00B86AAA" w:rsidP="0019129E">
            <w:r w:rsidRPr="00321CA6">
              <w:t>-fisha; tabel</w:t>
            </w:r>
            <w:r>
              <w:t>ë</w:t>
            </w:r>
            <w:r w:rsidRPr="00321CA6">
              <w:t>za T;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33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Përrallë nga klasikët botërorë</w:t>
            </w:r>
          </w:p>
          <w:p w:rsidR="00B86AAA" w:rsidRPr="00321CA6" w:rsidRDefault="00B86AAA" w:rsidP="0019129E">
            <w:r w:rsidRPr="00321CA6">
              <w:t xml:space="preserve">Katër muzikantët ( faqe 100 )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  <w:color w:val="000000" w:themeColor="text1"/>
              </w:rPr>
              <w:t>P</w:t>
            </w:r>
            <w:r>
              <w:rPr>
                <w:rFonts w:eastAsia="MS Mincho"/>
                <w:snapToGrid w:val="0"/>
                <w:color w:val="000000" w:themeColor="text1"/>
              </w:rPr>
              <w:t>ë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>rse ju p</w:t>
            </w:r>
            <w:r>
              <w:rPr>
                <w:rFonts w:eastAsia="MS Mincho"/>
                <w:snapToGrid w:val="0"/>
                <w:color w:val="000000" w:themeColor="text1"/>
              </w:rPr>
              <w:t>ë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>lqejn</w:t>
            </w:r>
            <w:r>
              <w:rPr>
                <w:rFonts w:eastAsia="MS Mincho"/>
                <w:snapToGrid w:val="0"/>
                <w:color w:val="000000" w:themeColor="text1"/>
              </w:rPr>
              <w:t>ë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 xml:space="preserve"> shum</w:t>
            </w:r>
            <w:r>
              <w:rPr>
                <w:rFonts w:eastAsia="MS Mincho"/>
                <w:snapToGrid w:val="0"/>
                <w:color w:val="000000" w:themeColor="text1"/>
              </w:rPr>
              <w:t>ë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 xml:space="preserve"> p</w:t>
            </w:r>
            <w:r>
              <w:rPr>
                <w:rFonts w:eastAsia="MS Mincho"/>
                <w:snapToGrid w:val="0"/>
                <w:color w:val="000000" w:themeColor="text1"/>
              </w:rPr>
              <w:t>ë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>rrallat 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>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-veprimtari e leximit të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-të nxënët me këmbime;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-leximin e p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rrall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 duke mbajtur shënime për fjalët e reja dhe gjërat që i duken interesante;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-shpjegimin e fjalëve të fjalorit duke krijuar fjali me 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e personazheve dhe cilësive të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-përgjigjet e pyetjeve </w:t>
            </w:r>
            <w:r w:rsidRPr="00321CA6">
              <w:rPr>
                <w:color w:val="000000" w:themeColor="text1"/>
              </w:rPr>
              <w:lastRenderedPageBreak/>
              <w:t>rreth përmbajtjes së pjesës;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-tregimin përmbajtjen e përrallës duke u mbështetur në fjalitë përmbledhëse;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-analizën e personazheve;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-formulimin e mesazhit që përcjell përralla;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për shokët dhe shoqet.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 njohuritë dhe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shkathtësitë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paraprake të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nxënësit/es;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teksti mësimor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rFonts w:eastAsia="MS Mincho"/>
                <w:snapToGrid w:val="0"/>
                <w:color w:val="000000" w:themeColor="text1"/>
              </w:rPr>
            </w:pPr>
            <w:r w:rsidRPr="00321CA6">
              <w:t>-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 xml:space="preserve"> përralla  klasike nga vëllezërit Grim;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>-v</w:t>
            </w:r>
            <w:r w:rsidRPr="00321CA6">
              <w:t>ideoprojektor;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Times New Roman" w:hAnsi="Times New Roman"/>
                <w:lang w:val="sq-AL"/>
              </w:rPr>
            </w:pPr>
            <w:r w:rsidRPr="00321CA6">
              <w:rPr>
                <w:rFonts w:ascii="Times New Roman" w:eastAsia="Times New Roman" w:hAnsi="Times New Roman"/>
                <w:lang w:val="sq-AL"/>
              </w:rPr>
              <w:t>- mjete shkrimi;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lapustila;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 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Times New Roman" w:hAnsi="Times New Roman"/>
                <w:lang w:val="sq-AL"/>
              </w:rPr>
              <w:t>- 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e përrallës (Subjekti, mjedisi, koha)</w:t>
            </w:r>
          </w:p>
          <w:p w:rsidR="00B86AAA" w:rsidRPr="00321CA6" w:rsidRDefault="00B86AAA" w:rsidP="0019129E">
            <w:r w:rsidRPr="00321CA6">
              <w:t>(faqe 103 )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Elementet p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rb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s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p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rrall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s 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</w:t>
            </w:r>
            <w:r w:rsidRPr="00321CA6">
              <w:rPr>
                <w:rFonts w:eastAsia="MS Mincho"/>
                <w:snapToGrid w:val="0"/>
                <w:color w:val="000000" w:themeColor="text1"/>
              </w:rPr>
              <w:t>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-shkrim i shpejtë;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-lexim në role;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-leximin e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 rrjedhshëm dhe duke respektuar shenjat e pikësimit;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analiza e struktur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 i elementeve dhe p</w:t>
            </w:r>
            <w:r>
              <w:t>ë</w:t>
            </w:r>
            <w:r w:rsidRPr="00321CA6">
              <w:t>rshkrimi i tyre i holl</w:t>
            </w:r>
            <w:r>
              <w:t>ë</w:t>
            </w:r>
            <w:r w:rsidRPr="00321CA6">
              <w:t>sish</w:t>
            </w:r>
            <w:r>
              <w:t>ë</w:t>
            </w:r>
            <w:r w:rsidRPr="00321CA6">
              <w:t>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-formulimin e mesazhit që përcjell tregimi;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-interpretimin në role;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 për kryerjen e një detyre;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rralla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zgjedhura nga autor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huaj;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35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 xml:space="preserve">Të shkuarit për qëllime </w:t>
            </w:r>
            <w:r w:rsidRPr="00321CA6">
              <w:lastRenderedPageBreak/>
              <w:t>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lastRenderedPageBreak/>
              <w:t>Punë me shkrim:</w:t>
            </w:r>
            <w:r w:rsidRPr="00321CA6">
              <w:rPr>
                <w:color w:val="000000" w:themeColor="text1"/>
              </w:rPr>
              <w:t xml:space="preserve"> </w:t>
            </w:r>
            <w:r w:rsidRPr="00321CA6">
              <w:rPr>
                <w:color w:val="000000" w:themeColor="text1"/>
              </w:rPr>
              <w:lastRenderedPageBreak/>
              <w:t>Përmbledhja e përrallës</w:t>
            </w:r>
          </w:p>
          <w:p w:rsidR="00B86AAA" w:rsidRPr="00321CA6" w:rsidRDefault="00B86AAA" w:rsidP="0019129E">
            <w:r w:rsidRPr="00321CA6">
              <w:t xml:space="preserve">Shkruajmë përmbledhje </w:t>
            </w:r>
          </w:p>
          <w:p w:rsidR="00B86AAA" w:rsidRPr="00321CA6" w:rsidRDefault="00B86AAA" w:rsidP="0019129E">
            <w:r w:rsidRPr="00321CA6">
              <w:t>(faqe 104)</w:t>
            </w:r>
          </w:p>
          <w:p w:rsidR="00B86AAA" w:rsidRPr="00321CA6" w:rsidRDefault="00B86AAA" w:rsidP="0019129E"/>
        </w:tc>
        <w:tc>
          <w:tcPr>
            <w:tcW w:w="1440" w:type="dxa"/>
          </w:tcPr>
          <w:p w:rsidR="00B86AAA" w:rsidRPr="00321CA6" w:rsidRDefault="00B86AAA" w:rsidP="0019129E">
            <w:r w:rsidRPr="00321CA6">
              <w:lastRenderedPageBreak/>
              <w:t>A mund ta p</w:t>
            </w:r>
            <w:r>
              <w:t>ë</w:t>
            </w:r>
            <w:r w:rsidRPr="00321CA6">
              <w:t xml:space="preserve">rmbledhim </w:t>
            </w:r>
            <w:r w:rsidRPr="00321CA6">
              <w:lastRenderedPageBreak/>
              <w:t>ndryshe nj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-lojë n</w:t>
            </w:r>
            <w:r>
              <w:t>ë</w:t>
            </w:r>
            <w:r w:rsidRPr="00321CA6">
              <w:t xml:space="preserve">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-diskutim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-mendo,-puno në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dyshe- shkëmbe;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</w:t>
            </w:r>
            <w:r>
              <w:t>ë</w:t>
            </w:r>
            <w:r w:rsidRPr="00321CA6">
              <w:t>bisedim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21CA6">
              <w:rPr>
                <w:rFonts w:eastAsia="Times New Roman"/>
              </w:rPr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tabs>
                <w:tab w:val="left" w:pos="0"/>
                <w:tab w:val="left" w:pos="360"/>
              </w:tabs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lastRenderedPageBreak/>
              <w:t>-krijimin e fjalive përmbledhëse për çdo pjesëz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të përrallës;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-shkrimin e përmbledhjes së përrallës, duke ndjekur udhëzimet e dh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na;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-respektimin e rregullave drejtshkrimore gjatë shkrimit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p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rmbledhjes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</w:t>
            </w:r>
            <w:r w:rsidRPr="00321CA6">
              <w:t xml:space="preserve"> vlerësimin p</w:t>
            </w:r>
            <w:r>
              <w:t>ë</w:t>
            </w:r>
            <w:r w:rsidRPr="00321CA6">
              <w:t>r pun</w:t>
            </w:r>
            <w:r>
              <w:t>ë</w:t>
            </w:r>
            <w:r w:rsidRPr="00321CA6">
              <w:t>n e  shokëve dhe shoqeve  t</w:t>
            </w:r>
            <w:r>
              <w:t>ë</w:t>
            </w:r>
            <w:r w:rsidRPr="00321CA6">
              <w:t xml:space="preserve"> klas</w:t>
            </w:r>
            <w:r>
              <w:t>ë</w:t>
            </w:r>
            <w:r w:rsidRPr="00321CA6">
              <w:t>s.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 xml:space="preserve">-njohuritë dhe shkathtësitë </w:t>
            </w:r>
            <w:r w:rsidRPr="00321CA6">
              <w:rPr>
                <w:rFonts w:ascii="Times New Roman" w:hAnsi="Times New Roman"/>
                <w:lang w:val="sq-AL"/>
              </w:rPr>
              <w:lastRenderedPageBreak/>
              <w:t>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-mjete shkrimi;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A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3</w:t>
            </w:r>
            <w:r w:rsidRPr="00321CA6">
              <w:rPr>
                <w:rFonts w:ascii="Times New Roman" w:hAnsi="Times New Roman"/>
                <w:lang w:val="sq-AL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Lexim jashtë klase (Përralla)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color w:val="000000" w:themeColor="text1"/>
              </w:rPr>
              <w:t>Leximi i librave jashtëklase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b/>
                <w:color w:val="000000" w:themeColor="text1"/>
              </w:rPr>
              <w:t>-</w:t>
            </w:r>
            <w:r w:rsidRPr="00321CA6">
              <w:rPr>
                <w:color w:val="000000" w:themeColor="text1"/>
              </w:rPr>
              <w:t xml:space="preserve">diskutim;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-bisedë;</w:t>
            </w:r>
          </w:p>
          <w:p w:rsidR="00B86AAA" w:rsidRPr="00321CA6" w:rsidRDefault="00B86AAA" w:rsidP="0019129E">
            <w:pPr>
              <w:contextualSpacing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contextualSpacing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snapToGrid w:val="0"/>
              </w:rPr>
            </w:pPr>
            <w:r w:rsidRPr="00321CA6">
              <w:rPr>
                <w:snapToGrid w:val="0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-tregimin e përmbajtjes së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 dhe elementeve t</w:t>
            </w:r>
            <w:r>
              <w:t>ë</w:t>
            </w:r>
            <w:r w:rsidRPr="00321CA6">
              <w:t xml:space="preserve"> 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-dallimin e cilësive të personazheve tëp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-përcaktimin e të përbashkëtave dhe ndryshimeve ndërmjet personazheve të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-krahasimin e dy ngjarjeve, personazheve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rrall</w:t>
            </w:r>
            <w:r>
              <w:t>ë</w:t>
            </w:r>
            <w:r w:rsidRPr="00321CA6">
              <w:t>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-bashkëpunimin në grup si dhe vlerësimin </w:t>
            </w:r>
            <w:r w:rsidRPr="00321CA6">
              <w:lastRenderedPageBreak/>
              <w:t>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  <w:r w:rsidRPr="00321CA6">
              <w:rPr>
                <w:rFonts w:eastAsia="Calibri"/>
              </w:rPr>
              <w:t>-flet</w:t>
            </w:r>
            <w:r>
              <w:rPr>
                <w:rFonts w:eastAsia="Calibri"/>
              </w:rPr>
              <w:t>ë</w:t>
            </w:r>
            <w:r w:rsidRPr="00321CA6">
              <w:rPr>
                <w:rFonts w:eastAsia="Calibri"/>
              </w:rPr>
              <w:t xml:space="preserve"> pune 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  <w:r w:rsidRPr="00321CA6">
              <w:rPr>
                <w:rFonts w:eastAsia="Calibri"/>
              </w:rPr>
              <w:t>-lib</w:t>
            </w:r>
            <w:r>
              <w:rPr>
                <w:rFonts w:eastAsia="Calibri"/>
              </w:rPr>
              <w:t>ë</w:t>
            </w:r>
            <w:r w:rsidRPr="00321CA6">
              <w:rPr>
                <w:rFonts w:eastAsia="Calibri"/>
              </w:rPr>
              <w:t>r me p</w:t>
            </w:r>
            <w:r>
              <w:rPr>
                <w:rFonts w:eastAsia="Calibri"/>
              </w:rPr>
              <w:t>ë</w:t>
            </w:r>
            <w:r w:rsidRPr="00321CA6">
              <w:rPr>
                <w:rFonts w:eastAsia="Calibri"/>
              </w:rPr>
              <w:t>rralla t</w:t>
            </w:r>
            <w:r>
              <w:rPr>
                <w:rFonts w:eastAsia="Calibri"/>
              </w:rPr>
              <w:t>ë</w:t>
            </w:r>
            <w:r w:rsidRPr="00321CA6">
              <w:rPr>
                <w:rFonts w:eastAsia="Calibri"/>
              </w:rPr>
              <w:t xml:space="preserve"> zgjedhura.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Fabul nga klasikët</w:t>
            </w:r>
          </w:p>
          <w:p w:rsidR="00B86AAA" w:rsidRPr="00321CA6" w:rsidRDefault="00B86AAA" w:rsidP="0019129E">
            <w:r w:rsidRPr="00321CA6">
              <w:t xml:space="preserve">Luani dhe derri i egër </w:t>
            </w:r>
          </w:p>
          <w:p w:rsidR="00B86AAA" w:rsidRPr="00321CA6" w:rsidRDefault="00B86AAA" w:rsidP="0019129E">
            <w:r w:rsidRPr="00321CA6">
              <w:t xml:space="preserve">( faqe 155 )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A </w:t>
            </w:r>
            <w:r>
              <w:t>ë</w:t>
            </w:r>
            <w:r w:rsidRPr="00321CA6">
              <w:t>sht</w:t>
            </w:r>
            <w:r>
              <w:t>ë</w:t>
            </w:r>
            <w:r w:rsidRPr="00321CA6">
              <w:t xml:space="preserve"> grindja zgjidhja e duhur e problemeve 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contextualSpacing/>
              <w:rPr>
                <w:rFonts w:eastAsia="MS Mincho"/>
                <w:snapToGrid w:val="0"/>
                <w:color w:val="000000" w:themeColor="text1"/>
              </w:rPr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>-pyetja e ditës;</w:t>
            </w:r>
          </w:p>
          <w:p w:rsidR="00B86AAA" w:rsidRPr="00321CA6" w:rsidRDefault="00B86AAA" w:rsidP="0019129E">
            <w:pPr>
              <w:contextualSpacing/>
              <w:rPr>
                <w:rFonts w:eastAsia="MS Mincho"/>
                <w:snapToGrid w:val="0"/>
                <w:color w:val="000000" w:themeColor="text1"/>
              </w:rPr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 xml:space="preserve">-lexim me ndalesa , </w:t>
            </w:r>
          </w:p>
          <w:p w:rsidR="00B86AAA" w:rsidRPr="00321CA6" w:rsidRDefault="00B86AAA" w:rsidP="0019129E">
            <w:pPr>
              <w:contextualSpacing/>
              <w:rPr>
                <w:rFonts w:eastAsia="MS Mincho"/>
                <w:snapToGrid w:val="0"/>
                <w:color w:val="000000" w:themeColor="text1"/>
              </w:rPr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>-diskutim i drejtuar ;</w:t>
            </w:r>
          </w:p>
          <w:p w:rsidR="00B86AAA" w:rsidRPr="00321CA6" w:rsidRDefault="00B86AAA" w:rsidP="0019129E">
            <w:pPr>
              <w:contextualSpacing/>
              <w:rPr>
                <w:rFonts w:eastAsia="MS Mincho"/>
                <w:snapToGrid w:val="0"/>
                <w:color w:val="000000" w:themeColor="text1"/>
              </w:rPr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>-dallo-trego- analizo;</w:t>
            </w:r>
          </w:p>
          <w:p w:rsidR="00B86AAA" w:rsidRPr="00321CA6" w:rsidRDefault="00B86AAA" w:rsidP="0019129E">
            <w:pPr>
              <w:contextualSpacing/>
              <w:rPr>
                <w:color w:val="000000" w:themeColor="text1"/>
              </w:rPr>
            </w:pPr>
            <w:r w:rsidRPr="00321CA6">
              <w:rPr>
                <w:rFonts w:eastAsia="MS Mincho"/>
                <w:snapToGrid w:val="0"/>
                <w:color w:val="000000" w:themeColor="text1"/>
              </w:rPr>
              <w:t xml:space="preserve"> 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-leximin e fabulës  n</w:t>
            </w:r>
            <w:r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ë</w:t>
            </w:r>
            <w:r w:rsidRPr="00321CA6"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 xml:space="preserve"> m</w:t>
            </w:r>
            <w:r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ë</w:t>
            </w:r>
            <w:r w:rsidRPr="00321CA6"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nyr</w:t>
            </w:r>
            <w:r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ë</w:t>
            </w:r>
            <w:r w:rsidRPr="00321CA6"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 xml:space="preserve"> t</w:t>
            </w:r>
            <w:r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>ë</w:t>
            </w:r>
            <w:r w:rsidRPr="00321CA6"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  <w:t xml:space="preserve"> drejtuar dhe me intonacionin e duhur;</w:t>
            </w:r>
          </w:p>
          <w:p w:rsidR="00B86AAA" w:rsidRPr="00321CA6" w:rsidRDefault="00B86AAA" w:rsidP="0019129E">
            <w:r w:rsidRPr="00321CA6">
              <w:t>-dallimin dhe p</w:t>
            </w:r>
            <w:r>
              <w:t>ë</w:t>
            </w:r>
            <w:r w:rsidRPr="00321CA6">
              <w:t>rshkrimin e personazheve, t, kohës dhe vendit  ku zhvillohet ngjarja;</w:t>
            </w:r>
          </w:p>
          <w:p w:rsidR="00B86AAA" w:rsidRPr="00321CA6" w:rsidRDefault="00B86AAA" w:rsidP="0019129E">
            <w:pPr>
              <w:tabs>
                <w:tab w:val="left" w:pos="398"/>
              </w:tabs>
              <w:contextualSpacing/>
              <w:jc w:val="both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-pjes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t p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rb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se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fabul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 ,</w:t>
            </w:r>
          </w:p>
          <w:p w:rsidR="00B86AAA" w:rsidRPr="00321CA6" w:rsidRDefault="00B86AAA" w:rsidP="0019129E">
            <w:pPr>
              <w:tabs>
                <w:tab w:val="left" w:pos="398"/>
              </w:tabs>
              <w:contextualSpacing/>
              <w:jc w:val="both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 -çfarë u ndodh  personazheve dhe si përfundon fabula;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Batang" w:hAnsi="Times New Roman"/>
                <w:iCs/>
                <w:color w:val="000000" w:themeColor="text1"/>
                <w:lang w:val="sq-AL"/>
              </w:rPr>
            </w:pPr>
            <w:r w:rsidRPr="00321CA6">
              <w:rPr>
                <w:rFonts w:ascii="Times New Roman" w:eastAsia="Batang" w:hAnsi="Times New Roman"/>
                <w:color w:val="000000" w:themeColor="text1"/>
                <w:lang w:val="sq-AL"/>
              </w:rPr>
              <w:t>-shkrimin e një titulli për secilën pjesëz të fabulës duke treguar se çfarë ndodh në to;</w:t>
            </w:r>
          </w:p>
          <w:p w:rsidR="00B86AAA" w:rsidRPr="00321CA6" w:rsidRDefault="00B86AAA" w:rsidP="0019129E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  <w:color w:val="000000" w:themeColor="text1"/>
              </w:rPr>
            </w:pPr>
            <w:r w:rsidRPr="00321CA6">
              <w:rPr>
                <w:color w:val="000000" w:themeColor="text1"/>
              </w:rPr>
              <w:t>-bashkëpunimin në grup për kryerjen e një detyre;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color w:val="000000" w:themeColor="text1"/>
              </w:rPr>
              <w:t>-vlerësimin e punës së nj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ri-tjetrit 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shkollor;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-libra me fabula 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autor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ve t</w:t>
            </w:r>
            <w:r>
              <w:rPr>
                <w:rFonts w:ascii="Times New Roman" w:eastAsia="MS Mincho" w:hAnsi="Times New Roman"/>
                <w:snapToGrid w:val="0"/>
                <w:lang w:val="sq-AL"/>
              </w:rPr>
              <w:t>ë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 huaj dhe vendas;;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-flete A4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.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9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38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Luani dhe derri i egër</w:t>
            </w:r>
          </w:p>
          <w:p w:rsidR="00B86AAA" w:rsidRPr="00321CA6" w:rsidRDefault="00B86AAA" w:rsidP="0019129E">
            <w:r w:rsidRPr="00321CA6">
              <w:t>Analiza e figurave letrare në fabul (Epitet, krahasim)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t>Çfar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do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ndodhte n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se gridja midis luanit dhe derrit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eg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 nuk do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kisht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ndaluar ?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-imagjinatë e drejtuar;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-procedura: pyet sërish;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-rishikim në dyshe;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dallo-trego;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-diagrami i Venit;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pun</w:t>
            </w:r>
            <w:r>
              <w:t>ë</w:t>
            </w:r>
            <w:r w:rsidRPr="00321CA6">
              <w:t xml:space="preserve">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-demonstrimin e të dëgjuarit të qëllimshëm në analiz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n e fabul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-diskutimin rreth pjesës s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dh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, duke u mbështetur në pyetjet e b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ra prej tij/saj;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-përgjigjet për pyetjet rreth përmbajtjes së fabulës;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-gjykimin për veprimet </w:t>
            </w:r>
            <w:r w:rsidRPr="00321CA6">
              <w:rPr>
                <w:color w:val="000000" w:themeColor="text1"/>
              </w:rPr>
              <w:lastRenderedPageBreak/>
              <w:t>e personazheve të fabulës;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 gjetjen dhe analizimin e figurave letrare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epitetit dhe krahasimit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-gjetjen e një mbyllje tjetër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rPr>
                <w:color w:val="000000" w:themeColor="text1"/>
              </w:rPr>
              <w:t>-vlerësimin e pun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s s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39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Sinonimet dhe antonimet</w:t>
            </w:r>
          </w:p>
          <w:p w:rsidR="00B86AAA" w:rsidRPr="00321CA6" w:rsidRDefault="00B86AAA" w:rsidP="0019129E">
            <w:r w:rsidRPr="00321CA6">
              <w:t>(faqe 53)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Manipulim me fjalë për të dalluar sinonimet, antonimet dhe homonimet.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r w:rsidRPr="00321CA6">
              <w:t>-loj</w:t>
            </w:r>
            <w:r>
              <w:t>ë</w:t>
            </w:r>
            <w:r w:rsidRPr="00321CA6">
              <w:t>;</w:t>
            </w:r>
          </w:p>
          <w:p w:rsidR="00B86AAA" w:rsidRPr="00321CA6" w:rsidRDefault="00B86AAA" w:rsidP="0019129E">
            <w:r w:rsidRPr="00321CA6">
              <w:t>- diskutim i drejtuar;</w:t>
            </w:r>
          </w:p>
          <w:p w:rsidR="00B86AAA" w:rsidRPr="00321CA6" w:rsidRDefault="00B86AAA" w:rsidP="0019129E">
            <w:r w:rsidRPr="00321CA6">
              <w:t>- 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/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Times New Roman" w:hAnsi="Times New Roman"/>
                <w:lang w:val="sq-AL"/>
              </w:rPr>
            </w:pPr>
            <w:r w:rsidRPr="00321CA6">
              <w:rPr>
                <w:rFonts w:ascii="Times New Roman" w:eastAsia="Times New Roman" w:hAnsi="Times New Roman"/>
                <w:lang w:val="sq-AL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-dallimin e fjalëve me kuptim të njëjtë ose afërsisht të njëjtë, 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 dallimin e fjalëve me kuptim të kundërt;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-gjetjen e sinonimeve apo antonimeve të fjalëve (emra, folje, mbiemra, ndajfolje);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-bashkëpunimin në grupe.</w:t>
            </w:r>
            <w:r w:rsidRPr="00321CA6">
              <w:rPr>
                <w:rFonts w:ascii="Times New Roman" w:hAnsi="Times New Roman"/>
                <w:snapToGrid w:val="0"/>
                <w:lang w:val="sq-AL"/>
              </w:rPr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 e të shoqeve;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fisha m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fjal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nj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jta apo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kund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rta;</w:t>
            </w:r>
          </w:p>
          <w:p w:rsidR="00B86AAA" w:rsidRPr="00321CA6" w:rsidRDefault="00B86AAA" w:rsidP="0019129E">
            <w:r w:rsidRPr="00321CA6">
              <w:t>-mjete shkrimi;</w:t>
            </w:r>
          </w:p>
          <w:p w:rsidR="00B86AAA" w:rsidRPr="00321CA6" w:rsidRDefault="00B86AAA" w:rsidP="0019129E">
            <w:r w:rsidRPr="00321CA6">
              <w:t>-lapustila;</w:t>
            </w:r>
          </w:p>
          <w:p w:rsidR="00B86AAA" w:rsidRPr="00321CA6" w:rsidRDefault="00B86AAA" w:rsidP="0019129E">
            <w:r w:rsidRPr="00321CA6">
              <w:t>-fletore;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  <w:r w:rsidRPr="00321CA6"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  <w:p w:rsidR="00B86AAA" w:rsidRPr="00321CA6" w:rsidRDefault="00B86AAA" w:rsidP="0019129E">
            <w:pPr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40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Homonimet </w:t>
            </w:r>
          </w:p>
          <w:p w:rsidR="00B86AAA" w:rsidRPr="00321CA6" w:rsidRDefault="00B86AAA" w:rsidP="0019129E">
            <w:r w:rsidRPr="00321CA6">
              <w:t>(faqe 53)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Manipulim me fjalë për të dalluar sinonimet, antonimet dhe fjalë me kuptime homonimike.</w:t>
            </w:r>
          </w:p>
        </w:tc>
        <w:tc>
          <w:tcPr>
            <w:tcW w:w="2250" w:type="dxa"/>
            <w:hideMark/>
          </w:tcPr>
          <w:p w:rsidR="00B86AAA" w:rsidRPr="002354F3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354F3">
              <w:rPr>
                <w:color w:val="000000" w:themeColor="text1"/>
              </w:rPr>
              <w:t>-loj</w:t>
            </w:r>
            <w:r>
              <w:rPr>
                <w:color w:val="000000" w:themeColor="text1"/>
              </w:rPr>
              <w:t>ë;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b/>
                <w:color w:val="000000" w:themeColor="text1"/>
              </w:rPr>
              <w:t>-</w:t>
            </w:r>
            <w:r w:rsidRPr="00321CA6">
              <w:rPr>
                <w:color w:val="000000" w:themeColor="text1"/>
              </w:rPr>
              <w:t>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-analizë krahasuese;</w:t>
            </w:r>
            <w:r w:rsidRPr="00321CA6">
              <w:rPr>
                <w:color w:val="000000" w:themeColor="text1"/>
              </w:rPr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-bisedë;</w:t>
            </w:r>
          </w:p>
          <w:p w:rsidR="00B86AAA" w:rsidRPr="00321CA6" w:rsidRDefault="00B86AAA" w:rsidP="0019129E">
            <w:pPr>
              <w:contextualSpacing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contextualSpacing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-gjetjen e sinonimeve (antonimeve) të fjalëve të dhëna;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-shpjegimin e kuptimit të homonimeve të përdorura në fjali;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shpjegimin e kuptimit p</w:t>
            </w:r>
            <w:r>
              <w:t>ë</w:t>
            </w:r>
            <w:r w:rsidRPr="00321CA6">
              <w:t>r homonimet e dh</w:t>
            </w:r>
            <w:r>
              <w:t>ë</w:t>
            </w:r>
            <w:r w:rsidRPr="00321CA6">
              <w:t>na;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-përdorimin në fjali të </w:t>
            </w:r>
            <w:r w:rsidRPr="00321CA6">
              <w:lastRenderedPageBreak/>
              <w:t>fjalëve me kuptime homonimike;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zbatimin e rregullave drejtshkrimore;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shkollor;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 fisha me fjal</w:t>
            </w:r>
            <w:r>
              <w:t>ë</w:t>
            </w:r>
            <w:r w:rsidRPr="00321CA6">
              <w:t xml:space="preserve"> homonimike;</w:t>
            </w:r>
          </w:p>
          <w:p w:rsidR="00B86AAA" w:rsidRPr="00321CA6" w:rsidRDefault="00B86AAA" w:rsidP="0019129E">
            <w:r w:rsidRPr="00321CA6">
              <w:t xml:space="preserve">-mjete shkrimi; 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-fletore;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  <w:r w:rsidRPr="00321CA6">
              <w:lastRenderedPageBreak/>
              <w:t>-fletë A4</w:t>
            </w:r>
            <w:r w:rsidRPr="00321CA6">
              <w:rPr>
                <w:vertAlign w:val="subscript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folurit për të komunikur dhe mësuar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Ndihma për njerëzit në nevojë</w:t>
            </w:r>
          </w:p>
          <w:p w:rsidR="00B86AAA" w:rsidRPr="00321CA6" w:rsidRDefault="00B86AAA" w:rsidP="0019129E">
            <w:r w:rsidRPr="00321CA6">
              <w:t>(faqe 188)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Postera me fotografi nga veprimtari t</w:t>
            </w:r>
            <w:r>
              <w:t>ë</w:t>
            </w:r>
            <w:r w:rsidRPr="00321CA6">
              <w:t xml:space="preserve"> ndryshme humanitare.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-harta e konceptit;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-lexo-komento-diskuto;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 i një posteri;</w:t>
            </w:r>
          </w:p>
          <w:p w:rsidR="00B86AAA" w:rsidRPr="00321CA6" w:rsidRDefault="00B86AAA" w:rsidP="0019129E">
            <w:pPr>
              <w:tabs>
                <w:tab w:val="left" w:pos="6883"/>
              </w:tabs>
              <w:contextualSpacing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-diskutimin në grupe  t</w:t>
            </w:r>
            <w:r>
              <w:t>ë</w:t>
            </w:r>
            <w:r w:rsidRPr="00321CA6">
              <w:t xml:space="preserve"> veprimtarive humanitare t</w:t>
            </w:r>
            <w:r>
              <w:t>ë</w:t>
            </w:r>
            <w:r w:rsidRPr="00321CA6">
              <w:t xml:space="preserve"> realizuara n</w:t>
            </w:r>
            <w:r>
              <w:t>ë</w:t>
            </w:r>
            <w:r w:rsidRPr="00321CA6">
              <w:t xml:space="preserve"> shkoll</w:t>
            </w:r>
            <w:r>
              <w:t>ë</w:t>
            </w:r>
            <w:r w:rsidRPr="00321CA6">
              <w:t xml:space="preserve"> dhe m</w:t>
            </w:r>
            <w:r>
              <w:t>ë</w:t>
            </w:r>
            <w:r w:rsidRPr="00321CA6">
              <w:t xml:space="preserve"> gjer</w:t>
            </w:r>
            <w:r>
              <w:t>ë</w:t>
            </w:r>
            <w:r w:rsidRPr="00321CA6">
              <w:t xml:space="preserve">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</w:t>
            </w:r>
            <w:r>
              <w:t>ë</w:t>
            </w:r>
            <w:r w:rsidRPr="00321CA6">
              <w:t>rshkrimin e jet</w:t>
            </w:r>
            <w:r>
              <w:t>ë</w:t>
            </w:r>
            <w:r w:rsidRPr="00321CA6">
              <w:t>s dhe veprimtaris</w:t>
            </w:r>
            <w:r>
              <w:t>ë</w:t>
            </w:r>
            <w:r w:rsidRPr="00321CA6">
              <w:t xml:space="preserve"> s</w:t>
            </w:r>
            <w:r>
              <w:t>ë</w:t>
            </w:r>
            <w:r w:rsidRPr="00321CA6"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 xml:space="preserve">të Nënë Terezës,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-demonstrimin e sigurisë kur flet në klasë;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opinioneve, mendimeve dhe ndjesitë e tij/saj rreth rëndësisë që ka ndihma që mund t’i japë njerëzve në nevojë  me një gjuhë të saktë e të kuptueshme;</w:t>
            </w:r>
          </w:p>
          <w:p w:rsidR="00B86AAA" w:rsidRPr="00321CA6" w:rsidRDefault="00B86AAA" w:rsidP="0019129E">
            <w:r w:rsidRPr="00321CA6">
              <w:t xml:space="preserve">-nxitjen e të tjerëve të bashkëbisedojnë për ndërgjegjësimin për të ndihmuar njerëzit në nevojë dhe për t‘i bërë ata të lumtur; </w:t>
            </w:r>
          </w:p>
          <w:p w:rsidR="00B86AAA" w:rsidRPr="00321CA6" w:rsidRDefault="00B86AAA" w:rsidP="0019129E">
            <w:r w:rsidRPr="00321CA6">
              <w:t>- p</w:t>
            </w:r>
            <w:r>
              <w:t>ë</w:t>
            </w:r>
            <w:r w:rsidRPr="00321CA6">
              <w:t>rdorimin e gjuh</w:t>
            </w:r>
            <w:r>
              <w:t>ë</w:t>
            </w:r>
            <w:r w:rsidRPr="00321CA6">
              <w:t>s standarde gjat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folurit;</w:t>
            </w:r>
          </w:p>
          <w:p w:rsidR="00B86AAA" w:rsidRPr="00321CA6" w:rsidRDefault="00B86AAA" w:rsidP="0019129E">
            <w:r w:rsidRPr="00321CA6">
              <w:t xml:space="preserve">-përdorimin e një fjalori të përshtatshëm </w:t>
            </w:r>
            <w:r w:rsidRPr="00321CA6">
              <w:lastRenderedPageBreak/>
              <w:t>rreth temës;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-respektimin e rregullave të të folurit gjatë komunikimit me të tjerët;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-bashkëpunimin në grup për kryerjen e një detyre.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-postera me fotografi;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fisha me th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nie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Nënë e madhe e kësaj bote </w:t>
            </w:r>
          </w:p>
          <w:p w:rsidR="00B86AAA" w:rsidRPr="00321CA6" w:rsidRDefault="00B86AAA" w:rsidP="0019129E">
            <w:r w:rsidRPr="00321CA6">
              <w:t>(faqe 186)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Poster p</w:t>
            </w:r>
            <w:r>
              <w:t>ë</w:t>
            </w:r>
            <w:r w:rsidRPr="00321CA6">
              <w:t>r jet</w:t>
            </w:r>
            <w:r>
              <w:t>ë</w:t>
            </w:r>
            <w:r w:rsidRPr="00321CA6">
              <w:t>n dhe veprimtarin</w:t>
            </w:r>
            <w:r>
              <w:t>ë</w:t>
            </w:r>
            <w:r w:rsidRPr="00321CA6">
              <w:t xml:space="preserve"> e N</w:t>
            </w:r>
            <w:r>
              <w:t>ë</w:t>
            </w:r>
            <w:r w:rsidRPr="00321CA6">
              <w:t>n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>rez</w:t>
            </w:r>
            <w:r>
              <w:t>ë</w:t>
            </w:r>
            <w:r w:rsidRPr="00321CA6">
              <w:t>s.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-v</w:t>
            </w:r>
            <w:r>
              <w:t>ë</w:t>
            </w:r>
            <w:r w:rsidRPr="00321CA6">
              <w:t>zhgo- lexo- diskuto;</w:t>
            </w:r>
          </w:p>
          <w:p w:rsidR="00B86AAA" w:rsidRPr="00321CA6" w:rsidRDefault="00B86AAA" w:rsidP="0019129E">
            <w:r w:rsidRPr="00321CA6">
              <w:t>-d</w:t>
            </w:r>
            <w:r>
              <w:t>ë</w:t>
            </w:r>
            <w:r w:rsidRPr="00321CA6">
              <w:t>gjo- diskuto;</w:t>
            </w:r>
          </w:p>
          <w:p w:rsidR="00B86AAA" w:rsidRPr="00321CA6" w:rsidRDefault="00B86AAA" w:rsidP="0019129E"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t>-punë me gjithë klasën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-leximin e poezisë rrjedhshëm dhe me intonacionin e duhur;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ndjenjave dhe mendimeve personale rreth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-dallimin e elementeve të poezisë, si: strofa, vargu, rima;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-dallimin e gjuhës së përdorur nga poetja;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-shpjegimin e domethënies së vargjeve të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-nxjerr e mesazhit që përcjell poezia;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-interpretimin e poezisë;</w:t>
            </w:r>
          </w:p>
          <w:p w:rsidR="00B86AAA" w:rsidRPr="00321CA6" w:rsidRDefault="00B86AAA" w:rsidP="0019129E">
            <w:r w:rsidRPr="00321CA6">
              <w:t>-respektimin e figur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>n</w:t>
            </w:r>
            <w:r>
              <w:t>ë</w:t>
            </w:r>
            <w:r w:rsidRPr="00321CA6">
              <w:t xml:space="preserve"> Terez</w:t>
            </w:r>
            <w:r>
              <w:t>ë</w:t>
            </w:r>
            <w:r w:rsidRPr="00321CA6">
              <w:t>s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-vlerësimin e punës së nj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r w:rsidRPr="00321CA6">
              <w:t>Poster mbi jet</w:t>
            </w:r>
            <w:r>
              <w:t>ë</w:t>
            </w:r>
            <w:r w:rsidRPr="00321CA6">
              <w:t>n dhe veprimtarin</w:t>
            </w:r>
            <w:r>
              <w:t>ë</w:t>
            </w:r>
            <w:r w:rsidRPr="00321CA6">
              <w:t xml:space="preserve"> e N</w:t>
            </w:r>
            <w:r>
              <w:t>ë</w:t>
            </w:r>
            <w:r w:rsidRPr="00321CA6">
              <w:t>n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>rez</w:t>
            </w:r>
            <w:r>
              <w:t>ë</w:t>
            </w:r>
            <w:r w:rsidRPr="00321CA6">
              <w:t>s.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-mjete shkrimi;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  <w:r w:rsidRPr="00321CA6"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43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>
              <w:t>Thënie të Nënë Terezës , m</w:t>
            </w:r>
            <w:r w:rsidRPr="00321CA6">
              <w:t>isioni i saj humanitar.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t>Fisha me th</w:t>
            </w:r>
            <w:r>
              <w:t>ë</w:t>
            </w:r>
            <w:r w:rsidRPr="00321CA6">
              <w:t>nie t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>n</w:t>
            </w:r>
            <w:r>
              <w:t>ë</w:t>
            </w:r>
            <w:r w:rsidRPr="00321CA6">
              <w:t xml:space="preserve"> Terez</w:t>
            </w:r>
            <w:r>
              <w:t>ë</w:t>
            </w:r>
            <w:r w:rsidRPr="00321CA6">
              <w:t>s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r w:rsidRPr="00321CA6">
              <w:t>-Harta e konceptit</w:t>
            </w:r>
          </w:p>
          <w:p w:rsidR="00B86AAA" w:rsidRPr="00321CA6" w:rsidRDefault="00B86AAA" w:rsidP="0019129E">
            <w:r w:rsidRPr="00321CA6">
              <w:t>-lexo- diskuto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lexo - analizo;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>- paraqitjen e veprimtaris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humanitare 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</w:t>
            </w:r>
            <w:r w:rsidRPr="00321CA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Terez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s;</w:t>
            </w:r>
          </w:p>
          <w:p w:rsidR="00B86AAA" w:rsidRPr="00321CA6" w:rsidRDefault="00B86AAA" w:rsidP="0019129E">
            <w:r w:rsidRPr="00321CA6">
              <w:t xml:space="preserve">-vlerësimin e veprimtarisë së Nënë Terezës në ndihmë të njerëzve të sëmurë dhe </w:t>
            </w:r>
            <w:r w:rsidRPr="00321CA6">
              <w:lastRenderedPageBreak/>
              <w:t>të varfër në Kalkuta të Indisë dhe vende të tjera të botës;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</w:pPr>
            <w:r w:rsidRPr="00321CA6">
              <w:t>-shpjegimin me fjalët e tij/saj pse Nënë Tereza e bën atë dhe të gjithë shqiptarët të ndihen krenarë;</w:t>
            </w:r>
          </w:p>
          <w:p w:rsidR="00B86AAA" w:rsidRPr="00321CA6" w:rsidRDefault="00B86AAA" w:rsidP="0019129E">
            <w:r w:rsidRPr="00321CA6">
              <w:t>-shprehjen e opinioneve, mendimeve dhe ndjesive të tij/saj rreth k</w:t>
            </w:r>
            <w:r>
              <w:t>ë</w:t>
            </w:r>
            <w:r w:rsidRPr="00321CA6">
              <w:t>saj N</w:t>
            </w:r>
            <w:r>
              <w:t>ë</w:t>
            </w:r>
            <w:r w:rsidRPr="00321CA6">
              <w:t>ne t</w:t>
            </w:r>
            <w:r>
              <w:t>ë</w:t>
            </w:r>
            <w:r w:rsidRPr="00321CA6">
              <w:t xml:space="preserve"> madhe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321CA6">
              <w:rPr>
                <w:rFonts w:ascii="Times New Roman" w:hAnsi="Times New Roman"/>
                <w:b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vlerësimin e punës së shokëve e të 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 </w:t>
            </w:r>
            <w:r w:rsidRPr="00321CA6">
              <w:rPr>
                <w:rFonts w:ascii="Times New Roman" w:hAnsi="Times New Roman"/>
              </w:rPr>
              <w:t>fisha me th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nie t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 xml:space="preserve"> Terez</w:t>
            </w:r>
            <w:r>
              <w:rPr>
                <w:rFonts w:ascii="Times New Roman" w:hAnsi="Times New Roman"/>
              </w:rPr>
              <w:t>ë</w:t>
            </w:r>
            <w:r w:rsidRPr="00321CA6">
              <w:rPr>
                <w:rFonts w:ascii="Times New Roman" w:hAnsi="Times New Roman"/>
              </w:rPr>
              <w:t>s;</w:t>
            </w:r>
          </w:p>
          <w:p w:rsidR="00B86AAA" w:rsidRPr="00321CA6" w:rsidRDefault="00B86AAA" w:rsidP="0019129E">
            <w:r w:rsidRPr="00321CA6">
              <w:t>-fotografinga veprimtarit</w:t>
            </w:r>
            <w:r>
              <w:t>ë</w:t>
            </w:r>
            <w:r w:rsidRPr="00321CA6">
              <w:t xml:space="preserve"> e saj humanitare 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557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Kuptimet e figurshme të fjalëve</w:t>
            </w:r>
          </w:p>
          <w:p w:rsidR="00B86AAA" w:rsidRPr="00321CA6" w:rsidRDefault="00B86AAA" w:rsidP="0019129E">
            <w:r w:rsidRPr="00321CA6">
              <w:t>(faqe 48)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t>Manipulime me fjalë e fjali për të dalluar kuptimin e figurshëm të fjalëve.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-lexo-diskuto;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-punë e drejtuar;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-trego-diskuto;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  <w:r>
              <w:t xml:space="preserve">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rPr>
                <w:b/>
                <w:lang w:eastAsia="ja-JP"/>
              </w:rPr>
            </w:pPr>
            <w:r w:rsidRPr="00321CA6">
              <w:t>-dallimin  e kuptimit t</w:t>
            </w:r>
            <w:r>
              <w:t>ë</w:t>
            </w:r>
            <w:r w:rsidRPr="00321CA6">
              <w:t xml:space="preserve"> par</w:t>
            </w:r>
            <w:r>
              <w:t>ë</w:t>
            </w:r>
            <w:r w:rsidRPr="00321CA6">
              <w:t xml:space="preserve"> dhe t</w:t>
            </w:r>
            <w:r>
              <w:t>ë</w:t>
            </w:r>
            <w:r w:rsidRPr="00321CA6">
              <w:t xml:space="preserve"> figursh</w:t>
            </w:r>
            <w:r>
              <w:t>ë</w:t>
            </w:r>
            <w:r w:rsidRPr="00321CA6">
              <w:t>m t</w:t>
            </w:r>
            <w:r>
              <w:t>ë</w:t>
            </w:r>
            <w:r w:rsidRPr="00321CA6">
              <w:t xml:space="preserve"> fjal</w:t>
            </w:r>
            <w:r>
              <w:t>ë</w:t>
            </w:r>
            <w:r w:rsidRPr="00321CA6">
              <w:t>ve t</w:t>
            </w:r>
            <w:r>
              <w:t>ë</w:t>
            </w:r>
            <w:r w:rsidRPr="00321CA6">
              <w:t xml:space="preserve"> dh</w:t>
            </w:r>
            <w:r>
              <w:t>ë</w:t>
            </w:r>
            <w:r w:rsidRPr="00321CA6">
              <w:t>na;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-krijimin e fjalive me fjalë ku t’i përdorë ato me kuptimin e parë dhe me kuptime të figurshme;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-bashkëpunimin në grup dhe 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r w:rsidRPr="00321CA6">
              <w:t>-mjete shkrimi;</w:t>
            </w:r>
          </w:p>
          <w:p w:rsidR="00B86AAA" w:rsidRPr="00321CA6" w:rsidRDefault="00B86AAA" w:rsidP="0019129E">
            <w:r w:rsidRPr="00321CA6">
              <w:t>- lapustila;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  <w:r w:rsidRPr="00321CA6"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45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Shprehjet frazeologjike</w:t>
            </w:r>
          </w:p>
          <w:p w:rsidR="00B86AAA" w:rsidRPr="00321CA6" w:rsidRDefault="00B86AAA" w:rsidP="0019129E">
            <w:r w:rsidRPr="00321CA6">
              <w:t>(faqe 64)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Lojë: Fjalë të urta dhe shprehje frazeologjike.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-lojë;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-mendo- puno në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dyshe-shkëmbe;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lastRenderedPageBreak/>
              <w:t>-punë me gjithë klasën.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e kuptimit të fjalëve të urta;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-lidhjen e shprehjeve frazeologjike me kuptimin e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-gjetjen dhe komentin e fjalëve të urta sipas tematikave të caktuara;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-gjetjen e shprehjeve frazeologjike që lidhen me fjalë të caktuara;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r w:rsidRPr="00321CA6">
              <w:t>- fisha me fjal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urta dhe shprehje frazeologjike;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Punë me shkrim: Krahasim midis dy ngjarjeve </w:t>
            </w:r>
          </w:p>
          <w:p w:rsidR="00B86AAA" w:rsidRPr="00321CA6" w:rsidRDefault="00B86AAA" w:rsidP="0019129E">
            <w:r w:rsidRPr="00321CA6">
              <w:t xml:space="preserve">Një vizitë në fermë </w:t>
            </w:r>
          </w:p>
          <w:p w:rsidR="00B86AAA" w:rsidRPr="00321CA6" w:rsidRDefault="00B86AAA" w:rsidP="0019129E">
            <w:r w:rsidRPr="00321CA6">
              <w:t>(faqe 46)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Përshkrim i  vendeve të vizituara n</w:t>
            </w:r>
            <w:r>
              <w:t>ë</w:t>
            </w:r>
            <w:r w:rsidRPr="00321CA6">
              <w:t xml:space="preserve"> ver</w:t>
            </w:r>
            <w:r>
              <w:t>ë</w:t>
            </w:r>
            <w:r w:rsidRPr="00321CA6">
              <w:t xml:space="preserve"> apo edhe gjat</w:t>
            </w:r>
            <w:r>
              <w:t>ë</w:t>
            </w:r>
            <w:r w:rsidRPr="00321CA6">
              <w:t xml:space="preserve"> vitit.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</w:t>
            </w:r>
            <w:r>
              <w:t>ë</w:t>
            </w:r>
            <w:r w:rsidRPr="00321CA6">
              <w:t>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-diskuto- p</w:t>
            </w:r>
            <w:r>
              <w:t>ë</w:t>
            </w:r>
            <w:r w:rsidRPr="00321CA6">
              <w:t>rshkruaj- analizo;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-konkurs;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klasën..</w:t>
            </w:r>
          </w:p>
          <w:p w:rsidR="00B86AAA" w:rsidRPr="00321CA6" w:rsidRDefault="00B86AAA" w:rsidP="0019129E"/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-përshkrimin e një vendi që ka vizituar duke treguar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-përshtypjet e tij/saj dhe emocionet që ka përjetuar gjat</w:t>
            </w:r>
            <w:r>
              <w:t>ë</w:t>
            </w:r>
            <w:r w:rsidRPr="00321CA6">
              <w:t xml:space="preserve"> k</w:t>
            </w:r>
            <w:r>
              <w:t>ë</w:t>
            </w:r>
            <w:r w:rsidRPr="00321CA6">
              <w:t>saj vizite;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një tregimi të shkurtër sipas strukturës: hyrje-zhvillim-mbyllje;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-respektimin e rregullave drejtshkrimore;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r w:rsidRPr="00321CA6">
              <w:t>-bashkëpunimin në grupe dhe 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shkollor;</w:t>
            </w:r>
          </w:p>
          <w:p w:rsidR="00B86AAA" w:rsidRPr="00321CA6" w:rsidRDefault="00B86AAA" w:rsidP="0019129E">
            <w:r w:rsidRPr="00321CA6">
              <w:t>-</w:t>
            </w:r>
            <w:r w:rsidRPr="00321CA6">
              <w:rPr>
                <w:rFonts w:eastAsia="MS Mincho"/>
                <w:snapToGrid w:val="0"/>
              </w:rPr>
              <w:t>fotografi apo objekte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ndryshme ;</w:t>
            </w:r>
          </w:p>
          <w:p w:rsidR="00B86AAA" w:rsidRPr="00321CA6" w:rsidRDefault="00B86AAA" w:rsidP="0019129E">
            <w:pPr>
              <w:ind w:right="612"/>
            </w:pPr>
            <w:r w:rsidRPr="00321CA6">
              <w:t xml:space="preserve">-mjete shkrimi, 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-lapustila;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-fletore;</w:t>
            </w:r>
          </w:p>
          <w:p w:rsidR="00B86AAA" w:rsidRPr="00321CA6" w:rsidRDefault="00B86AAA" w:rsidP="0019129E">
            <w:pPr>
              <w:ind w:right="612"/>
            </w:pPr>
            <w:r w:rsidRPr="00321CA6">
              <w:t>-fletë A4</w:t>
            </w:r>
            <w:r w:rsidRPr="00321CA6">
              <w:rPr>
                <w:vertAlign w:val="subscript"/>
              </w:rPr>
              <w:t>.</w:t>
            </w:r>
          </w:p>
        </w:tc>
      </w:tr>
      <w:tr w:rsidR="00B86AAA" w:rsidRPr="00321CA6" w:rsidTr="0019129E">
        <w:trPr>
          <w:trHeight w:val="1349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47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Tekst joletrar (Artikuj gazetash)</w:t>
            </w:r>
          </w:p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Një shpend i rrallë ( faqe 195 ) </w:t>
            </w:r>
          </w:p>
        </w:tc>
        <w:tc>
          <w:tcPr>
            <w:tcW w:w="1440" w:type="dxa"/>
          </w:tcPr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t>Material i shkurtër filmik për Lagun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n e Karavastas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dhe p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r pelikanin kaçurrel.</w:t>
            </w:r>
          </w:p>
          <w:p w:rsidR="00B86AAA" w:rsidRPr="00321CA6" w:rsidRDefault="00B86AAA" w:rsidP="0019129E"/>
        </w:tc>
        <w:tc>
          <w:tcPr>
            <w:tcW w:w="2250" w:type="dxa"/>
            <w:hideMark/>
          </w:tcPr>
          <w:p w:rsidR="00B86AAA" w:rsidRPr="00321CA6" w:rsidRDefault="00B86AAA" w:rsidP="0019129E">
            <w:r w:rsidRPr="00321CA6">
              <w:t xml:space="preserve">-shikim i organizuar;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-lexo-përmblidh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-marrëdhënie pyetje-përgjigje;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-dallo-trego;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-turi i galerisë;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pStyle w:val="ListParagraph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-leximin e tekstit duke mbajtur shënime për fjalët e reja;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e llojit të tekstit;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-demonstrimin e të kuptuarit të </w:t>
            </w:r>
            <w:r w:rsidRPr="00321CA6">
              <w:lastRenderedPageBreak/>
              <w:t>përmbajtjes së tekstit, duke iu përgjigjur pyetjeve rreth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domethënies së shprehjeve të tekstit;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-ndërtimin e fjalive përmbledhëse për çdo paragraf të tekstit;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grup, vlerësimin që i bëjnë njëri-tjetrit.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-teksti shkollor;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harta e Shqipërisë;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-pamje nga laguna e Karavastas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dhe pelikanit kaçurrel;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-informacione për pelikanin kaçurrel;</w:t>
            </w:r>
          </w:p>
          <w:p w:rsidR="00B86AAA" w:rsidRPr="00321CA6" w:rsidRDefault="00B86AAA" w:rsidP="0019129E">
            <w:r w:rsidRPr="00321CA6">
              <w:lastRenderedPageBreak/>
              <w:t>-mjete shkrimi;</w:t>
            </w:r>
          </w:p>
          <w:p w:rsidR="00B86AAA" w:rsidRPr="00321CA6" w:rsidRDefault="00B86AAA" w:rsidP="0019129E">
            <w:r w:rsidRPr="00321CA6">
              <w:t>-fletore;</w:t>
            </w:r>
          </w:p>
          <w:p w:rsidR="00B86AAA" w:rsidRPr="00321CA6" w:rsidRDefault="00B86AAA" w:rsidP="0019129E">
            <w:r w:rsidRPr="00321CA6">
              <w:t>-fletë A4</w:t>
            </w:r>
            <w:r w:rsidRPr="00321CA6">
              <w:rPr>
                <w:vertAlign w:val="subscript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Tiparet e thjeshta të artikullit (Tema, çështjet kryesore)</w:t>
            </w:r>
          </w:p>
          <w:p w:rsidR="00B86AAA" w:rsidRPr="00321CA6" w:rsidRDefault="00B86AAA" w:rsidP="0019129E">
            <w:pPr>
              <w:rPr>
                <w:color w:val="C00000"/>
              </w:rPr>
            </w:pPr>
            <w:r w:rsidRPr="00321CA6">
              <w:rPr>
                <w:color w:val="000000" w:themeColor="text1"/>
              </w:rPr>
              <w:t>Një shpend i rrallë ( faqe 195 )</w:t>
            </w:r>
          </w:p>
        </w:tc>
        <w:tc>
          <w:tcPr>
            <w:tcW w:w="14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rFonts w:eastAsia="MS Mincho"/>
                <w:snapToGrid w:val="0"/>
              </w:rPr>
              <w:t>Poster p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r </w:t>
            </w:r>
            <w:r w:rsidRPr="00321CA6">
              <w:t>pelikanin kaçurrel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-shikim i organizuar;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analizo;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drejtuar;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-shkrim i lirë;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-konkurs;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t>-punë me gjithë klasën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-leximin e artikullit duke mbajtur shënime për fjalët e reja;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-dallimin e llojit të tekstit;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-demonstrimin e të kuptuarit të përmbajtjes së artikullit , duke iu përgjigjur pyetjeve rreth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domethënies së shprehjeve të artikullit;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-ndërtimin e fjalive përmbledhëse për çdo paragraf të artikullit;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-plotësimin e një përshkrimi për  pelikanin kaçurrelduke u mbështetur te figurat dhe fjalët ndihmë se dhe sipas </w:t>
            </w:r>
            <w:r w:rsidRPr="00321CA6">
              <w:lastRenderedPageBreak/>
              <w:t>strukturës:hyrje-zhvillim-mbyllje;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-respektimin e rregullave drejtshkrimore;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videoprojektor; CD;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 xml:space="preserve">-pamje,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-informacione nga interneti dhe enciklopedia për</w:t>
            </w:r>
            <w:r w:rsidRPr="00321CA6">
              <w:rPr>
                <w:rFonts w:ascii="Times New Roman" w:hAnsi="Times New Roman"/>
                <w:lang w:val="sq-AL"/>
              </w:rPr>
              <w:t xml:space="preserve"> pelikanin kaçurrel</w:t>
            </w: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</w:p>
        </w:tc>
      </w:tr>
      <w:tr w:rsidR="00B86AAA" w:rsidRPr="00321CA6" w:rsidTr="0019129E">
        <w:trPr>
          <w:trHeight w:val="3257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49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Përdorimi i shkronjës së madhe (Emrat e përveçëm) </w:t>
            </w:r>
          </w:p>
          <w:p w:rsidR="00B86AAA" w:rsidRPr="00321CA6" w:rsidRDefault="00B86AAA" w:rsidP="0019129E">
            <w:r w:rsidRPr="00321CA6">
              <w:t>(faqe 12)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Manipulim me fjalë e fjali për përdorimin e shkronjës së madhe te emrat e p</w:t>
            </w:r>
            <w:r>
              <w:t>ë</w:t>
            </w:r>
            <w:r w:rsidRPr="00321CA6">
              <w:t>rveç</w:t>
            </w:r>
            <w:r>
              <w:t>ë</w:t>
            </w:r>
            <w:r w:rsidRPr="00321CA6">
              <w:t>m.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-harta e konceptit;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 për njohuritë paraprake;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-lojë;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lirë;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klasën.</w:t>
            </w: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-zbatimin e rregullave drejtshkrimore në shkrimin e emrave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rveç</w:t>
            </w:r>
            <w:r>
              <w:t>ë</w:t>
            </w:r>
            <w:r w:rsidRPr="00321CA6">
              <w:t>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fjalive në të cilat përdor emrat e p</w:t>
            </w:r>
            <w:r>
              <w:t>ë</w:t>
            </w:r>
            <w:r w:rsidRPr="00321CA6">
              <w:t>rveç</w:t>
            </w:r>
            <w:r>
              <w:t>ë</w:t>
            </w:r>
            <w:r w:rsidRPr="00321CA6">
              <w:t>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-qortimet drejtshkrimore që bën p</w:t>
            </w:r>
            <w:r>
              <w:t>ë</w:t>
            </w:r>
            <w:r w:rsidRPr="00321CA6">
              <w:t>r pun</w:t>
            </w:r>
            <w:r>
              <w:t>ë</w:t>
            </w:r>
            <w:r w:rsidRPr="00321CA6">
              <w:t>n etij/saj apo dhe t</w:t>
            </w:r>
            <w:r>
              <w:t>ë</w:t>
            </w:r>
            <w:r w:rsidRPr="00321CA6">
              <w:t xml:space="preserve"> shok</w:t>
            </w:r>
            <w:r>
              <w:t>ë</w:t>
            </w:r>
            <w:r w:rsidRPr="00321CA6">
              <w:t>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r w:rsidRPr="00321CA6">
              <w:t>-fisha me emra t</w:t>
            </w:r>
            <w:r>
              <w:t>ë</w:t>
            </w:r>
            <w:r w:rsidRPr="00321CA6">
              <w:t xml:space="preserve"> p</w:t>
            </w:r>
            <w:r>
              <w:t>ë</w:t>
            </w:r>
            <w:r w:rsidRPr="00321CA6">
              <w:t>rveç</w:t>
            </w:r>
            <w:r>
              <w:t>ë</w:t>
            </w:r>
            <w:r w:rsidRPr="00321CA6">
              <w:t>m;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50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Përdorimi i shkronjës së madhe (Emërtimet e institucioneve, rrugëve etj.) (faqe 12)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objekteve, sendeve etj., duke u nisur nga emrat e tyre.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e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-shkëmbe një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problemë;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  <w:r w:rsidRPr="00321CA6">
              <w:t>-punë me gjithë klasën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-zbatimin e rregullave drejtshkrimore në shkrimin e titujve të librave, filmave, këngëve dhe emrave të shkollave, rrugëve, institucioneve etj.;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-shkrimin e fjalive në të cilat përdor fjalë që tregojnë tituj librash, filmash, këngësh dhe emra shkollash, rrugësh, institucionesh etj.;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-qortimet drejtshkrimore që bën;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-etiketa me emra;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51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 xml:space="preserve">Me gjithë shpirt </w:t>
            </w:r>
          </w:p>
          <w:p w:rsidR="00B86AAA" w:rsidRPr="00321CA6" w:rsidRDefault="00B86AAA" w:rsidP="0019129E">
            <w:r w:rsidRPr="00321CA6">
              <w:t>(faqe 166)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color w:val="000000" w:themeColor="text1"/>
              </w:rPr>
              <w:t>Solidariteti njerëzor me shokët e shoqet.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-dora e fshehtë;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-lexim dhe diskutim;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 xml:space="preserve">-rishikim në dyshe;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-pesëvargësh;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-leximin e poezisë rrjedhshëm dhe me intonacionin e duhur;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-nxjerrjen e mesazhit që përcjell poezia;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-shpjegimin me fjalë të thjeshta, të domethënies poetike të vargjeve të poezisë;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-formulimin e një pesëvargëshi për miqësinë;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rPr>
                <w:color w:val="000000" w:themeColor="text1"/>
              </w:rPr>
              <w:t>-vlerësimin e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52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e personazheve (Përshkrim, veprim)</w:t>
            </w:r>
          </w:p>
          <w:p w:rsidR="00B86AAA" w:rsidRPr="00321CA6" w:rsidRDefault="00B86AAA" w:rsidP="0019129E">
            <w:r w:rsidRPr="00321CA6">
              <w:t xml:space="preserve">Me gjithë shpirt </w:t>
            </w:r>
          </w:p>
          <w:p w:rsidR="00B86AAA" w:rsidRPr="00321CA6" w:rsidRDefault="00B86AAA" w:rsidP="0019129E">
            <w:r w:rsidRPr="00321CA6">
              <w:t>(faqe 166)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t>Pamje n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video-projektor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f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mij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ve me aft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>si ndryshe.</w:t>
            </w:r>
          </w:p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A duhet t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solidarizohemi me </w:t>
            </w:r>
            <w:r w:rsidRPr="00321CA6">
              <w:rPr>
                <w:rFonts w:eastAsia="MS Mincho"/>
                <w:snapToGrid w:val="0"/>
              </w:rPr>
              <w:lastRenderedPageBreak/>
              <w:t xml:space="preserve">problemin e tyre? Pse? </w:t>
            </w:r>
          </w:p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 -shikim i organizuar;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-lexim-diskutim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-marrëdhënie pyetje-përgjigje;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lastRenderedPageBreak/>
              <w:t xml:space="preserve">-shkrim i drejtuar,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rishkrim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-punë individuale;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-punë me gjithë klasën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sq-AL"/>
              </w:rPr>
            </w:pPr>
            <w:r w:rsidRPr="00321CA6">
              <w:rPr>
                <w:lang w:eastAsia="sq-AL"/>
              </w:rPr>
              <w:lastRenderedPageBreak/>
              <w:t xml:space="preserve"> Për:</w:t>
            </w:r>
          </w:p>
          <w:p w:rsidR="00B86AAA" w:rsidRPr="00321CA6" w:rsidRDefault="00B86AAA" w:rsidP="0019129E">
            <w:pPr>
              <w:contextualSpacing/>
            </w:pPr>
            <w:r w:rsidRPr="00321CA6">
              <w:t>-demonstrimin e të kuptuarit të pamjeve filmike duke iu përgjigjur pyetjeve rreth tyre;</w:t>
            </w:r>
          </w:p>
          <w:p w:rsidR="00B86AAA" w:rsidRPr="00321CA6" w:rsidRDefault="00B86AAA" w:rsidP="0019129E">
            <w:pPr>
              <w:contextualSpacing/>
              <w:rPr>
                <w:lang w:eastAsia="sq-AL"/>
              </w:rPr>
            </w:pPr>
            <w:r w:rsidRPr="00321CA6">
              <w:t>-</w:t>
            </w:r>
            <w:r w:rsidRPr="00321CA6">
              <w:rPr>
                <w:lang w:eastAsia="sq-AL"/>
              </w:rPr>
              <w:t xml:space="preserve"> ndarjen me të tjerët e përvojave rreth leximit;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-pyetjet, përgjigjet, </w:t>
            </w:r>
            <w:r w:rsidRPr="00321CA6">
              <w:lastRenderedPageBreak/>
              <w:t>shprehjet e mendimet, ndjenjave dhe emocioneve të nxënësve në lidhje me pamjet;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e domethënies së regimit t</w:t>
            </w:r>
            <w:r>
              <w:t>ë</w:t>
            </w:r>
            <w:r w:rsidRPr="00321CA6">
              <w:t xml:space="preserve"> personnazheve;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-nxjerrjen e mesazheve sensibilizuese p</w:t>
            </w:r>
            <w:r>
              <w:t>ë</w:t>
            </w:r>
            <w:r w:rsidRPr="00321CA6">
              <w:t>r bashk</w:t>
            </w:r>
            <w:r>
              <w:t>ë</w:t>
            </w:r>
            <w:r w:rsidRPr="00321CA6">
              <w:t>moshatar</w:t>
            </w:r>
            <w:r>
              <w:t>ë</w:t>
            </w:r>
            <w:r w:rsidRPr="00321CA6">
              <w:t>t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analiz</w:t>
            </w:r>
            <w:r>
              <w:t>ë</w:t>
            </w:r>
            <w:r w:rsidRPr="00321CA6">
              <w:t>n e personazheve duke u nisur nga veprimet e tyre p</w:t>
            </w:r>
            <w:r>
              <w:t>ë</w:t>
            </w:r>
            <w:r w:rsidRPr="00321CA6">
              <w:t>r t</w:t>
            </w:r>
            <w:r>
              <w:t>ë</w:t>
            </w:r>
            <w:r w:rsidRPr="00321CA6">
              <w:t xml:space="preserve"> nxjerr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pah cil</w:t>
            </w:r>
            <w:r>
              <w:t>ë</w:t>
            </w:r>
            <w:r w:rsidRPr="00321CA6">
              <w:t>sit</w:t>
            </w:r>
            <w:r>
              <w:t>ë</w:t>
            </w:r>
            <w:r w:rsidRPr="00321CA6">
              <w:t xml:space="preserve"> e tyre.;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-bashkëpunimin në grup, vlerësimin që i bëjnë njëri-tjetrit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r w:rsidRPr="00321CA6"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-teksti mësimor;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</w:t>
            </w:r>
            <w:r w:rsidRPr="00321CA6">
              <w:rPr>
                <w:rFonts w:ascii="Times New Roman" w:hAnsi="Times New Roman"/>
                <w:lang w:val="sq-AL"/>
              </w:rPr>
              <w:t>pamje ne video-projektor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-organizues grafik me analiz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personazhesh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lastRenderedPageBreak/>
              <w:t>-mjete shkrimi;</w:t>
            </w:r>
          </w:p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-</w:t>
            </w:r>
            <w:r w:rsidRPr="00321CA6">
              <w:t>lapustila;</w:t>
            </w:r>
          </w:p>
          <w:p w:rsidR="00B86AAA" w:rsidRPr="00321CA6" w:rsidRDefault="00B86AAA" w:rsidP="0019129E">
            <w:r w:rsidRPr="00321CA6">
              <w:t>-fletore;</w:t>
            </w:r>
          </w:p>
          <w:p w:rsidR="00B86AAA" w:rsidRPr="00321CA6" w:rsidRDefault="00B86AAA" w:rsidP="0019129E">
            <w:r w:rsidRPr="00321CA6">
              <w:t>-tabakë letre;</w:t>
            </w:r>
          </w:p>
          <w:p w:rsidR="00B86AAA" w:rsidRPr="00321CA6" w:rsidRDefault="00B86AAA" w:rsidP="0019129E">
            <w:r w:rsidRPr="00321CA6"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53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Fjalë të parme dhe jo të parme</w:t>
            </w:r>
          </w:p>
          <w:p w:rsidR="00B86AAA" w:rsidRPr="00321CA6" w:rsidRDefault="00B86AAA" w:rsidP="0019129E">
            <w:r w:rsidRPr="00321CA6">
              <w:t>(faqe 82)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rFonts w:eastAsia="MS Mincho"/>
                <w:snapToGrid w:val="0"/>
              </w:rPr>
              <w:t>Fisha me fjal</w:t>
            </w:r>
            <w:r>
              <w:rPr>
                <w:rFonts w:eastAsia="MS Mincho"/>
                <w:snapToGrid w:val="0"/>
              </w:rPr>
              <w:t>ë</w:t>
            </w:r>
            <w:r w:rsidRPr="00321CA6">
              <w:rPr>
                <w:rFonts w:eastAsia="MS Mincho"/>
                <w:snapToGrid w:val="0"/>
              </w:rPr>
              <w:t xml:space="preserve"> Shqyrtimi i tyre  për të dalluar fjalët e parme dhe jo të parme.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-diskuto-nxirr përfundimin;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me gjithë klasën</w:t>
            </w: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-shembujt e dhënë të fjalëve të parme, të prejardhura, të përngjitura dhe të përbëra;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-analizën fjalëformuese të fjalëve, duke dalluar rrënjën, mbaresat, parashtesat, prapashtesat, temën e tyre;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</w:rPr>
              <w:t>-bashkëpunimin në grupe dhe vlerësimin e punës së shokëve.</w:t>
            </w:r>
          </w:p>
          <w:p w:rsidR="00B86AAA" w:rsidRPr="00321CA6" w:rsidRDefault="00B86AAA" w:rsidP="0019129E">
            <w:pPr>
              <w:tabs>
                <w:tab w:val="left" w:pos="884"/>
              </w:tabs>
              <w:contextualSpacing/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rPr>
                <w:rFonts w:eastAsia="Calibri"/>
              </w:rPr>
            </w:pPr>
            <w:r w:rsidRPr="00321CA6"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54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Pjesët përbërëse të fjalës</w:t>
            </w:r>
          </w:p>
          <w:p w:rsidR="00B86AAA" w:rsidRPr="00321CA6" w:rsidRDefault="00B86AAA" w:rsidP="0019129E">
            <w:r w:rsidRPr="00321CA6">
              <w:t>(faqe 76)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t>Shqyrtim i fjalëve për të dalluar përbërësit e tyre.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</w:p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</w:tc>
        <w:tc>
          <w:tcPr>
            <w:tcW w:w="225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-diskuto-nxirr përfundimin;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-mendo- puno në dyshe;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-shkëmbe;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shkëmbe një problemë;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r w:rsidRPr="00321CA6">
              <w:t>-punë në grup.</w:t>
            </w:r>
          </w:p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>
            <w:pPr>
              <w:rPr>
                <w:b/>
              </w:rPr>
            </w:pPr>
          </w:p>
        </w:tc>
        <w:tc>
          <w:tcPr>
            <w:tcW w:w="2340" w:type="dxa"/>
          </w:tcPr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rFonts w:eastAsia="Batang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-dallimin e temës dhe mbaresës së fjalëve;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-dallimin e parashtesës dhe prapashtesës në fjalët e prejardhura;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-bashkëpunimin në grup për kryerjen e një detyre;</w:t>
            </w:r>
          </w:p>
          <w:p w:rsidR="00B86AAA" w:rsidRPr="00321CA6" w:rsidRDefault="00B86AAA" w:rsidP="0019129E">
            <w:pPr>
              <w:contextualSpacing/>
            </w:pPr>
            <w:r w:rsidRPr="00321CA6">
              <w:t>-vlerësimin e punës së shokëve/shoqeve.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  <w:r w:rsidRPr="00321CA6">
              <w:rPr>
                <w:rFonts w:ascii="Times New Roman" w:hAnsi="Times New Roman"/>
                <w:vertAlign w:val="subscript"/>
                <w:lang w:val="sq-AL"/>
              </w:rPr>
              <w:t>.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</w:p>
          <w:p w:rsidR="00B86AAA" w:rsidRPr="00321CA6" w:rsidRDefault="00B86AAA" w:rsidP="0019129E">
            <w:pPr>
              <w:rPr>
                <w:rFonts w:eastAsia="Calibri"/>
              </w:rPr>
            </w:pPr>
            <w:r w:rsidRPr="00321CA6">
              <w:rPr>
                <w:rFonts w:eastAsia="MS Mincho"/>
                <w:snapToGrid w:val="0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55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Punë me shkrim: Diktim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Fisha me fjal</w:t>
            </w:r>
            <w:r>
              <w:t>ë</w:t>
            </w:r>
            <w:r w:rsidRPr="00321CA6">
              <w:t>.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t>Cilat jan</w:t>
            </w:r>
            <w:r>
              <w:t>ë</w:t>
            </w:r>
            <w:r w:rsidRPr="00321CA6">
              <w:t xml:space="preserve">  përbërësit e tyre?</w:t>
            </w:r>
          </w:p>
          <w:p w:rsidR="00B86AAA" w:rsidRPr="00321CA6" w:rsidRDefault="00B86AAA" w:rsidP="0019129E"/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 i drejtuar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-vëzhgo- identifiko- veço;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-renditja e gabimeve 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korrigjimi i tyre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-punë me gjithë </w:t>
            </w:r>
            <w:r w:rsidRPr="00321CA6">
              <w:lastRenderedPageBreak/>
              <w:t>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rFonts w:eastAsia="Batang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 - leximin e efjal</w:t>
            </w:r>
            <w:r>
              <w:t>ë</w:t>
            </w:r>
            <w:r w:rsidRPr="00321CA6">
              <w:t>ve duke analizuar pjes</w:t>
            </w:r>
            <w:r>
              <w:t>ë</w:t>
            </w:r>
            <w:r w:rsidRPr="00321CA6">
              <w:t>t p</w:t>
            </w:r>
            <w:r>
              <w:t>ë</w:t>
            </w:r>
            <w:r w:rsidRPr="00321CA6">
              <w:t>rb</w:t>
            </w:r>
            <w:r>
              <w:t>ë</w:t>
            </w:r>
            <w:r w:rsidRPr="00321CA6">
              <w:t>r</w:t>
            </w:r>
            <w:r>
              <w:t>ë</w:t>
            </w:r>
            <w:r w:rsidRPr="00321CA6">
              <w:t>se t</w:t>
            </w:r>
            <w:r>
              <w:t>ë</w:t>
            </w:r>
            <w:r w:rsidRPr="00321CA6">
              <w:t xml:space="preserve"> tyre.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-përcaktimin e  gabimeve të kryera;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korrigjimin e gabimeve të bëra;</w:t>
            </w:r>
          </w:p>
          <w:p w:rsidR="00B86AAA" w:rsidRPr="00321CA6" w:rsidRDefault="00B86AAA" w:rsidP="0019129E">
            <w:r w:rsidRPr="00321CA6">
              <w:t xml:space="preserve">-bashkëpunimin në </w:t>
            </w:r>
            <w:r w:rsidRPr="00321CA6">
              <w:lastRenderedPageBreak/>
              <w:t xml:space="preserve">dyshe, në  grupe,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</w:pPr>
            <w:r w:rsidRPr="00321CA6">
              <w:t>-vetvlerësimin e punës sëtij/saj -vlerësimin e punës së shokëve.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rPr>
                <w:snapToGrid w:val="0"/>
                <w:lang w:eastAsia="sq-AL"/>
              </w:rPr>
              <w:t>-demonstrimin e   besimit dhe vullnetit në arritjen e rezultateve;</w:t>
            </w:r>
          </w:p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lang w:eastAsia="ja-JP"/>
              </w:rPr>
            </w:pPr>
            <w:r w:rsidRPr="00321CA6">
              <w:rPr>
                <w:snapToGrid w:val="0"/>
                <w:lang w:eastAsia="sq-AL"/>
              </w:rPr>
              <w:t>-respektimin e përpjekjeve individuale dhe atyre në grup.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bCs/>
                <w:lang w:val="sq-AL"/>
              </w:rPr>
              <w:lastRenderedPageBreak/>
              <w:t>-</w:t>
            </w:r>
            <w:r w:rsidRPr="00321CA6">
              <w:rPr>
                <w:rFonts w:ascii="Times New Roman" w:hAnsi="Times New Roman"/>
                <w:lang w:val="sq-AL"/>
              </w:rPr>
              <w:t xml:space="preserve"> 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 pune;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eastAsia="MS Mincho" w:hAnsi="Times New Roman"/>
                <w:snapToGrid w:val="0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  <w:lang w:val="sq-AL"/>
              </w:rPr>
              <w:t>-fletë A4.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56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pPr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Tekst joletrar (Letra)</w:t>
            </w:r>
          </w:p>
          <w:p w:rsidR="00B86AAA" w:rsidRPr="00321CA6" w:rsidRDefault="00B86AAA" w:rsidP="0019129E">
            <w:r w:rsidRPr="00321CA6">
              <w:t>Magjia e librave ( faqe 228)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Lojë: Dëgjo-vepro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-lojë;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Dëgjo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-vepro;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-lexo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-diskuto në dyshe;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-shpjegim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-punë e pavarur;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-diskuto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 analizo;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rFonts w:eastAsia="Batang"/>
              </w:rPr>
            </w:pPr>
            <w:r w:rsidRPr="00321CA6">
              <w:rPr>
                <w:lang w:eastAsia="ja-JP"/>
              </w:rPr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-leximin e  tekstit  rrjedhshëm dhe me intonacionin e duhur;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mendimeve personale rreth një teksti-argumentues me ndihmën dhe nxitjen e mësuesit/es;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-tregimin e llojit te tekstit që lexon, duke vënë në dukje disa nga karakteristikat e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ndarjen me të tjerët të ndjesive që ka provuar, kur ka lexuar një libër të bukur;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-gjykimin për rëndësinë e veçantë që ka një libër në formimin e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-paraqitjen  dhe komunikimin e lirshëm dhe të saktë të mendimeve të tij/saj;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t>-vlerësimin e punës se të tjerëve.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 - 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-lapustilë;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-tabakë letre;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</w:t>
            </w:r>
          </w:p>
        </w:tc>
      </w:tr>
      <w:tr w:rsidR="00B86AAA" w:rsidRPr="00321CA6" w:rsidTr="0019129E">
        <w:trPr>
          <w:trHeight w:val="4058"/>
        </w:trPr>
        <w:tc>
          <w:tcPr>
            <w:tcW w:w="630" w:type="dxa"/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57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Analiza ndërtimore e letrës (Temat dhe çështjet kryesore)</w:t>
            </w:r>
          </w:p>
          <w:p w:rsidR="00B86AAA" w:rsidRPr="00321CA6" w:rsidRDefault="00B86AAA" w:rsidP="0019129E">
            <w:r w:rsidRPr="00321CA6">
              <w:t xml:space="preserve">Magjia e librave </w:t>
            </w:r>
          </w:p>
          <w:p w:rsidR="00B86AAA" w:rsidRPr="00321CA6" w:rsidRDefault="00B86AAA" w:rsidP="0019129E"/>
        </w:tc>
        <w:tc>
          <w:tcPr>
            <w:tcW w:w="1440" w:type="dxa"/>
          </w:tcPr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A keni marrë ndonjë let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r nga shok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t ose miqt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tuaj n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m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>nyr</w:t>
            </w:r>
            <w:r>
              <w:rPr>
                <w:rFonts w:ascii="Times New Roman" w:hAnsi="Times New Roman"/>
                <w:lang w:val="sq-AL"/>
              </w:rPr>
              <w:t>ë</w:t>
            </w:r>
            <w:r w:rsidRPr="00321CA6">
              <w:rPr>
                <w:rFonts w:ascii="Times New Roman" w:hAnsi="Times New Roman"/>
                <w:lang w:val="sq-AL"/>
              </w:rPr>
              <w:t xml:space="preserve"> elektronike?</w:t>
            </w:r>
          </w:p>
          <w:p w:rsidR="00B86AAA" w:rsidRPr="00321CA6" w:rsidRDefault="00B86AAA" w:rsidP="0019129E"/>
        </w:tc>
        <w:tc>
          <w:tcPr>
            <w:tcW w:w="2250" w:type="dxa"/>
            <w:hideMark/>
          </w:tcPr>
          <w:p w:rsidR="00B86AAA" w:rsidRPr="00321CA6" w:rsidRDefault="00B86AAA" w:rsidP="0019129E">
            <w:r w:rsidRPr="00321CA6">
              <w:t>-bisedë;</w:t>
            </w:r>
          </w:p>
          <w:p w:rsidR="00B86AAA" w:rsidRPr="00321CA6" w:rsidRDefault="00B86AAA" w:rsidP="0019129E">
            <w:r w:rsidRPr="00321CA6">
              <w:t>-harta e konceptit</w:t>
            </w:r>
          </w:p>
          <w:p w:rsidR="00B86AAA" w:rsidRPr="00321CA6" w:rsidRDefault="00B86AAA" w:rsidP="0019129E">
            <w:r w:rsidRPr="00321CA6">
              <w:t>-diskutim;</w:t>
            </w:r>
          </w:p>
          <w:p w:rsidR="00B86AAA" w:rsidRPr="00321CA6" w:rsidRDefault="00B86AAA" w:rsidP="0019129E">
            <w:r w:rsidRPr="00321CA6">
              <w:t>-hulumtim;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dyshe</w:t>
            </w:r>
            <w: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grup</w:t>
            </w:r>
            <w: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 punë me gjithë klasën.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hideMark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Për:</w:t>
            </w:r>
          </w:p>
          <w:p w:rsidR="00B86AAA" w:rsidRPr="00321CA6" w:rsidRDefault="00B86AAA" w:rsidP="0019129E">
            <w:pPr>
              <w:contextualSpacing/>
              <w:rPr>
                <w:lang w:eastAsia="sq-AL"/>
              </w:rPr>
            </w:pPr>
            <w:r w:rsidRPr="00321CA6">
              <w:rPr>
                <w:rFonts w:eastAsia="Batang"/>
              </w:rPr>
              <w:t>-</w:t>
            </w:r>
            <w:r w:rsidRPr="00321CA6">
              <w:rPr>
                <w:lang w:eastAsia="sq-AL"/>
              </w:rPr>
              <w:t>ndarjen me të tjerët e përvojave rreth leximit t</w:t>
            </w:r>
            <w:r>
              <w:rPr>
                <w:lang w:eastAsia="sq-AL"/>
              </w:rPr>
              <w:t>ë</w:t>
            </w:r>
            <w:r w:rsidRPr="00321CA6">
              <w:rPr>
                <w:lang w:eastAsia="sq-AL"/>
              </w:rPr>
              <w:t xml:space="preserve"> letr</w:t>
            </w:r>
            <w:r>
              <w:rPr>
                <w:lang w:eastAsia="sq-AL"/>
              </w:rPr>
              <w:t>ë</w:t>
            </w:r>
            <w:r w:rsidRPr="00321CA6">
              <w:rPr>
                <w:lang w:eastAsia="sq-AL"/>
              </w:rPr>
              <w:t>s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</w:pPr>
            <w:r w:rsidRPr="00321CA6">
              <w:t>-pyetjet, përgjigjet, shprehjet e mendimet, ndjenjave dhe emocioneve të nxënësve në lidhje me temën;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</w:pPr>
            <w:r w:rsidRPr="00321CA6">
              <w:t>- respektimin e struktur</w:t>
            </w:r>
            <w:r>
              <w:t>ë</w:t>
            </w:r>
            <w:r w:rsidRPr="00321CA6">
              <w:t>s s</w:t>
            </w:r>
            <w:r>
              <w:t>ë</w:t>
            </w:r>
            <w:r w:rsidRPr="00321CA6">
              <w:t xml:space="preserve"> letr</w:t>
            </w:r>
            <w:r>
              <w:t>ë</w:t>
            </w:r>
            <w:r w:rsidRPr="00321CA6">
              <w:t xml:space="preserve">s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contextualSpacing/>
            </w:pPr>
            <w:r w:rsidRPr="00321CA6">
              <w:t>- p</w:t>
            </w:r>
            <w:r>
              <w:t>ë</w:t>
            </w:r>
            <w:r w:rsidRPr="00321CA6">
              <w:t>rdorimin e sakt</w:t>
            </w:r>
            <w:r>
              <w:t>ë</w:t>
            </w:r>
            <w:r w:rsidRPr="00321CA6">
              <w:t xml:space="preserve"> t</w:t>
            </w:r>
            <w:r>
              <w:t>ë</w:t>
            </w:r>
            <w:r w:rsidRPr="00321CA6">
              <w:t xml:space="preserve"> fjalorit nd</w:t>
            </w:r>
            <w:r>
              <w:t>ë</w:t>
            </w:r>
            <w:r w:rsidRPr="00321CA6">
              <w:t>rmjet letr</w:t>
            </w:r>
            <w:r>
              <w:t>ë</w:t>
            </w:r>
            <w:r w:rsidRPr="00321CA6">
              <w:t>s zyrtare dhe shoq</w:t>
            </w:r>
            <w:r>
              <w:t>ë</w:t>
            </w:r>
            <w:r w:rsidRPr="00321CA6">
              <w:t>rore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rPr>
                <w:snapToGrid w:val="0"/>
                <w:lang w:eastAsia="sq-AL"/>
              </w:rPr>
              <w:t>-demonstrimin e   besimit dhe vullnetit në arritjen e rezultateve;</w:t>
            </w:r>
          </w:p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lang w:eastAsia="sq-AL"/>
              </w:rPr>
            </w:pPr>
            <w:r w:rsidRPr="00321CA6">
              <w:rPr>
                <w:snapToGrid w:val="0"/>
                <w:lang w:eastAsia="sq-AL"/>
              </w:rPr>
              <w:t>-respektimin e përpjekjeve individuale dhe atyre në grup.</w:t>
            </w: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-teksti shkollor;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-mjete shkrimi,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-modele letrash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gatshme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-burime nga interneti 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-lapustilë;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</w:rPr>
              <w:t>-fletë A4</w:t>
            </w:r>
            <w:r w:rsidRPr="00321CA6">
              <w:rPr>
                <w:rFonts w:ascii="Times New Roman" w:hAnsi="Times New Roman"/>
                <w:color w:val="000000" w:themeColor="text1"/>
                <w:vertAlign w:val="subscript"/>
              </w:rPr>
              <w:t>.</w:t>
            </w:r>
          </w:p>
          <w:p w:rsidR="00B86AAA" w:rsidRPr="00321CA6" w:rsidRDefault="00B86AAA" w:rsidP="0019129E">
            <w:pPr>
              <w:ind w:right="612"/>
              <w:rPr>
                <w:rFonts w:eastAsia="Calibri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hideMark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58</w:t>
            </w:r>
          </w:p>
        </w:tc>
        <w:tc>
          <w:tcPr>
            <w:tcW w:w="1260" w:type="dxa"/>
            <w:hideMark/>
          </w:tcPr>
          <w:p w:rsidR="00B86AAA" w:rsidRPr="00321CA6" w:rsidRDefault="00B86AAA" w:rsidP="0019129E">
            <w:r w:rsidRPr="00321CA6">
              <w:t>Të shkuarit për qëllime personale dhe funksionale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t>Punë me shkrim: Shkrimi  i një letre ndjese (Drejtuar një miku ose një të afërmi)</w:t>
            </w:r>
          </w:p>
          <w:p w:rsidR="00B86AAA" w:rsidRPr="00321CA6" w:rsidRDefault="00B86AAA" w:rsidP="0019129E">
            <w:r w:rsidRPr="00321CA6">
              <w:t xml:space="preserve">Letër shokut . ( faqe 162 ) </w:t>
            </w:r>
          </w:p>
        </w:tc>
        <w:tc>
          <w:tcPr>
            <w:tcW w:w="1440" w:type="dxa"/>
            <w:hideMark/>
          </w:tcPr>
          <w:p w:rsidR="00B86AAA" w:rsidRPr="00321CA6" w:rsidRDefault="00B86AAA" w:rsidP="0019129E">
            <w:r w:rsidRPr="00321CA6">
              <w:rPr>
                <w:color w:val="000000" w:themeColor="text1"/>
              </w:rPr>
              <w:t>Ndjesa si një mënyrë reflektimi për gabimet tona.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-bisedë;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-diskutim;</w:t>
            </w:r>
          </w:p>
          <w:p w:rsidR="00B86AAA" w:rsidRPr="00321CA6" w:rsidRDefault="00B86AAA" w:rsidP="0019129E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-shkrim i lirë;</w:t>
            </w:r>
          </w:p>
          <w:p w:rsidR="00B86AAA" w:rsidRPr="00321CA6" w:rsidRDefault="00B86AAA" w:rsidP="0019129E">
            <w:pPr>
              <w:tabs>
                <w:tab w:val="left" w:pos="3356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-konkurs;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</w:t>
            </w:r>
            <w:r>
              <w:t xml:space="preserve"> dyshe</w:t>
            </w:r>
            <w:r w:rsidRPr="00321CA6">
              <w:rPr>
                <w:color w:val="000000" w:themeColor="text1"/>
              </w:rPr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-punë në grup;</w:t>
            </w:r>
          </w:p>
          <w:p w:rsidR="00B86AAA" w:rsidRPr="00321CA6" w:rsidRDefault="00B86AAA" w:rsidP="0019129E">
            <w:r w:rsidRPr="00321CA6">
              <w:rPr>
                <w:color w:val="000000" w:themeColor="text1"/>
              </w:rPr>
              <w:t>-punë me gjithë klasën.</w:t>
            </w:r>
          </w:p>
          <w:p w:rsidR="00B86AAA" w:rsidRPr="00321CA6" w:rsidRDefault="00B86AAA" w:rsidP="0019129E"/>
          <w:p w:rsidR="00B86AAA" w:rsidRPr="00321CA6" w:rsidRDefault="00B86AAA" w:rsidP="0019129E"/>
          <w:p w:rsidR="00B86AAA" w:rsidRPr="00321CA6" w:rsidRDefault="00B86AAA" w:rsidP="0019129E"/>
        </w:tc>
        <w:tc>
          <w:tcPr>
            <w:tcW w:w="2340" w:type="dxa"/>
          </w:tcPr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rPr>
                <w:lang w:eastAsia="ja-JP"/>
              </w:rPr>
              <w:lastRenderedPageBreak/>
              <w:t>Për: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t>-</w:t>
            </w:r>
            <w:r w:rsidRPr="00321CA6">
              <w:rPr>
                <w:color w:val="000000" w:themeColor="text1"/>
              </w:rPr>
              <w:t xml:space="preserve"> dallimin e strukturës së një letre ndjese;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 identifikimin e llojeve t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 xml:space="preserve"> letrave si: shoq</w:t>
            </w:r>
            <w:r>
              <w:rPr>
                <w:color w:val="000000" w:themeColor="text1"/>
              </w:rPr>
              <w:t>ë</w:t>
            </w:r>
            <w:r w:rsidRPr="00321CA6">
              <w:rPr>
                <w:color w:val="000000" w:themeColor="text1"/>
              </w:rPr>
              <w:t>rore, zyrtare, falenderimi dhe njdese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-shkrimin e një letre ndjese drejtuar një shoku, shoqeje, të afërmi, familjari, duke respektuar strukturën e 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-qortimet drejtshkrimore me ndihmën e </w:t>
            </w:r>
            <w:r w:rsidRPr="00321CA6">
              <w:rPr>
                <w:color w:val="000000" w:themeColor="text1"/>
              </w:rPr>
              <w:lastRenderedPageBreak/>
              <w:t>mësuesit/es;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b/>
                <w:snapToGrid w:val="0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-vlerësimin e punës së shokëve/ shoqeve;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rPr>
                <w:color w:val="000000" w:themeColor="text1"/>
              </w:rPr>
              <w:t>-bashkëpunimin në grup për kryerjen e një detyre.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</w:p>
          <w:p w:rsidR="00B86AAA" w:rsidRPr="00321CA6" w:rsidRDefault="00B86AAA" w:rsidP="0019129E">
            <w:pPr>
              <w:tabs>
                <w:tab w:val="left" w:pos="360"/>
                <w:tab w:val="left" w:pos="398"/>
              </w:tabs>
              <w:contextualSpacing/>
              <w:rPr>
                <w:rFonts w:eastAsia="Batang"/>
              </w:rPr>
            </w:pPr>
          </w:p>
        </w:tc>
        <w:tc>
          <w:tcPr>
            <w:tcW w:w="2070" w:type="dxa"/>
            <w:hideMark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  <w:lang w:val="sq-AL"/>
              </w:rPr>
              <w:t>-teksti shkollor;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 xml:space="preserve">-mjete shkrimi, 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-lapustilë;</w:t>
            </w:r>
          </w:p>
          <w:p w:rsidR="00B86AAA" w:rsidRPr="00321CA6" w:rsidRDefault="00B86AAA" w:rsidP="0019129E">
            <w:pPr>
              <w:ind w:right="612"/>
              <w:rPr>
                <w:color w:val="000000" w:themeColor="text1"/>
              </w:rPr>
            </w:pPr>
            <w:r w:rsidRPr="00321CA6">
              <w:rPr>
                <w:color w:val="000000" w:themeColor="text1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color w:val="000000" w:themeColor="text1"/>
              </w:rPr>
              <w:t>-fletë A4</w:t>
            </w:r>
            <w:r w:rsidRPr="00321CA6">
              <w:rPr>
                <w:rFonts w:ascii="Times New Roman" w:hAnsi="Times New Roman"/>
                <w:color w:val="000000" w:themeColor="text1"/>
                <w:vertAlign w:val="subscript"/>
              </w:rPr>
              <w:t>.</w:t>
            </w: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</w:tcPr>
          <w:p w:rsidR="00B86AAA" w:rsidRPr="00321CA6" w:rsidRDefault="00B86AAA" w:rsidP="0019129E">
            <w:r w:rsidRPr="00321CA6">
              <w:lastRenderedPageBreak/>
              <w:t>59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Emri (Veçoritë e tij)</w:t>
            </w:r>
          </w:p>
          <w:p w:rsidR="00B86AAA" w:rsidRPr="00321CA6" w:rsidRDefault="00B86AAA" w:rsidP="0019129E">
            <w:r w:rsidRPr="00321CA6">
              <w:t>(faqe 90)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Hartë koncepti për emrin.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-Harta e konceptit;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r w:rsidRPr="00321CA6">
              <w:t>-punë me gjithë klasën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-identifikimin e emrave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-shpjegimin se çfarë tregojnë emrat njer</w:t>
            </w:r>
            <w:r>
              <w:t>ë</w:t>
            </w:r>
            <w:r w:rsidRPr="00321CA6">
              <w:t>z, kafsh</w:t>
            </w:r>
            <w:r>
              <w:t>ë</w:t>
            </w:r>
            <w:r w:rsidRPr="00321CA6">
              <w:t>, vende, bim</w:t>
            </w:r>
            <w:r>
              <w:t>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-shkrimin e emrave konkretë dhe abstraktë;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-analizën e emrave; 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t>-vlerësimin e punës së shokëve e të shoqeve</w:t>
            </w: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shkollor;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-fisha;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bCs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  <w:tcBorders>
              <w:top w:val="single" w:sz="4" w:space="0" w:color="auto"/>
            </w:tcBorders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60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Përdorimi i drejtë i gjuhës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Emrat konkretë dhe abstraktë</w:t>
            </w:r>
          </w:p>
          <w:p w:rsidR="00B86AAA" w:rsidRPr="00321CA6" w:rsidRDefault="00B86AAA" w:rsidP="0019129E">
            <w:r w:rsidRPr="00321CA6">
              <w:t>(faqe 90)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Vizatim i objekteve, sendeve etj., duke u nisur nga emrat e tyre.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e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-shkrim i drejtuar;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-shkëmbe një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problemë;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</w:t>
            </w:r>
            <w:r>
              <w:t>punë në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r w:rsidRPr="00321CA6">
              <w:t>-punë me gjithë klasën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-identifikimin emrat konkretë dhe emrat abstraktë;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-shkrimin e emrave konkretë nga emrat abstraktë;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-krijimin e fjalive me emra konkretë dhe abstraktë;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  <w:r w:rsidRPr="00321CA6">
              <w:t>-vlerësimin e punës së shokëve e të shoqeve.</w:t>
            </w: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 xml:space="preserve">-teksti mësimor; 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-etiketa me emra;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-mjete shkrimi;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-lapustila;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-fletore;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-fletë A4.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bCs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61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Projekt (Roman për fëmijë)</w:t>
            </w:r>
          </w:p>
        </w:tc>
        <w:tc>
          <w:tcPr>
            <w:tcW w:w="1440" w:type="dxa"/>
          </w:tcPr>
          <w:p w:rsidR="00B86AAA" w:rsidRPr="00321CA6" w:rsidRDefault="00B86AAA" w:rsidP="0019129E">
            <w:r>
              <w:t>Roman për fëmijë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bisedë;</w:t>
            </w:r>
          </w:p>
          <w:p w:rsidR="00B86AAA" w:rsidRPr="00321CA6" w:rsidRDefault="00B86AAA" w:rsidP="0019129E">
            <w:r w:rsidRPr="00321CA6">
              <w:t>-diskutim;</w:t>
            </w:r>
          </w:p>
          <w:p w:rsidR="00B86AAA" w:rsidRPr="00321CA6" w:rsidRDefault="00B86AAA" w:rsidP="0019129E">
            <w:r w:rsidRPr="00321CA6">
              <w:lastRenderedPageBreak/>
              <w:t>-hulumtim;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dyshe</w:t>
            </w:r>
          </w:p>
          <w:p w:rsidR="00B86AAA" w:rsidRPr="00321CA6" w:rsidRDefault="00B86AAA" w:rsidP="0019129E"/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lastRenderedPageBreak/>
              <w:t>-shprehjen e mendi</w:t>
            </w:r>
            <w:r>
              <w:t>meve personale rreth një romani për fëmijë me</w:t>
            </w:r>
            <w:r w:rsidRPr="00321CA6">
              <w:t xml:space="preserve">ndihmën dhe </w:t>
            </w:r>
            <w:r w:rsidRPr="00321CA6">
              <w:lastRenderedPageBreak/>
              <w:t>nxitjen e mësuesit/es;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-tregimin e llojit te tekstit që lexon, duke vënë në dukje disa nga karakteristikat e tij;</w:t>
            </w:r>
          </w:p>
          <w:p w:rsidR="00B86AAA" w:rsidRPr="00321CA6" w:rsidRDefault="00B86AAA" w:rsidP="0019129E">
            <w:r>
              <w:t>-analizën e ngjarjes, veprimet dhe cilësitë e personazheve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ndarjen me të tjerët të ndjesive që ka provuar,</w:t>
            </w:r>
            <w:r>
              <w:t>gjatë leximit të romanit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-gjykimin për rëndësinë e veçantë që ka një libër në formimin e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-paraqitjen  dhe komunikimin e lirshëm dhe të saktë të mendimeve të tij/saj;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t>-vlerësimin e punës se të tjerëve.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njohuritë dhe shkathtësitë paraprake të nxënësit/es;</w:t>
            </w:r>
          </w:p>
          <w:p w:rsidR="00B86AAA" w:rsidRDefault="00B86AAA" w:rsidP="0019129E">
            <w:r>
              <w:lastRenderedPageBreak/>
              <w:t>-roman për fëmijë;</w:t>
            </w:r>
          </w:p>
          <w:p w:rsidR="00B86AAA" w:rsidRDefault="00B86AAA" w:rsidP="0019129E">
            <w:pPr>
              <w:rPr>
                <w:vertAlign w:val="subscript"/>
              </w:rPr>
            </w:pPr>
            <w:r>
              <w:t>-fletë A</w:t>
            </w:r>
            <w:r>
              <w:rPr>
                <w:vertAlign w:val="subscript"/>
              </w:rPr>
              <w:t>3;</w:t>
            </w:r>
          </w:p>
          <w:p w:rsidR="00B86AAA" w:rsidRDefault="00B86AAA" w:rsidP="0019129E">
            <w:r w:rsidRPr="000553EC">
              <w:t>-lapustila;</w:t>
            </w:r>
          </w:p>
          <w:p w:rsidR="00B86AAA" w:rsidRPr="000553EC" w:rsidRDefault="00B86AAA" w:rsidP="0019129E">
            <w:r>
              <w:t>-fletore shënimesh.</w:t>
            </w:r>
          </w:p>
          <w:p w:rsidR="00B86AAA" w:rsidRPr="000553EC" w:rsidRDefault="00B86AAA" w:rsidP="0019129E"/>
        </w:tc>
      </w:tr>
      <w:tr w:rsidR="00B86AAA" w:rsidRPr="00321CA6" w:rsidTr="0019129E">
        <w:trPr>
          <w:trHeight w:val="260"/>
        </w:trPr>
        <w:tc>
          <w:tcPr>
            <w:tcW w:w="630" w:type="dxa"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62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Projekt (Roman për fëmijë)</w:t>
            </w:r>
          </w:p>
        </w:tc>
        <w:tc>
          <w:tcPr>
            <w:tcW w:w="1440" w:type="dxa"/>
          </w:tcPr>
          <w:p w:rsidR="00B86AAA" w:rsidRPr="00321CA6" w:rsidRDefault="00B86AAA" w:rsidP="0019129E">
            <w:r>
              <w:t>Roman për fëmijë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-bisedë;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-bashkëbisedim;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-lexim i drejtuar ;</w:t>
            </w:r>
          </w:p>
          <w:p w:rsidR="00B86AAA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-vëzhgo- identifiko- veço;</w:t>
            </w:r>
          </w:p>
          <w:p w:rsidR="00B86AAA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-analizë;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</w:t>
            </w:r>
            <w:r>
              <w:t>punë në dyshe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 grup;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t>-punë me gjithë klasën</w:t>
            </w:r>
          </w:p>
          <w:p w:rsidR="00B86AAA" w:rsidRPr="00321CA6" w:rsidRDefault="00B86AAA" w:rsidP="0019129E"/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mendi</w:t>
            </w:r>
            <w:r>
              <w:t>meve personale rreth një romani për fëmijë me</w:t>
            </w:r>
            <w:r w:rsidRPr="00321CA6">
              <w:t>ndihmën dhe nxitjen e mësuesit/es;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-tregimin e llojit te tekstit që lexon, duke vënë në dukje disa nga karakteristikat e tij;</w:t>
            </w:r>
          </w:p>
          <w:p w:rsidR="00B86AAA" w:rsidRPr="00321CA6" w:rsidRDefault="00B86AAA" w:rsidP="0019129E">
            <w:r>
              <w:t>-analizën e ngjarjes, veprimet dhe cilësitë e personazheve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ndarjen me të tjerët të ndjesive që ka provuar,</w:t>
            </w:r>
            <w:r>
              <w:t>gjatë leximit të romanit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 xml:space="preserve">-gjykimin për rëndësinë </w:t>
            </w:r>
            <w:r w:rsidRPr="00321CA6">
              <w:lastRenderedPageBreak/>
              <w:t>e veçantë që ka një libër në formimin e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-paraqitjen  dhe komunikimin e lirshëm dhe të saktë të mendimeve të tij/saj;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t>-vlerësimin e punës se të tjerëve.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njohuritë dhe shkathtësitë paraprake të nxënësit/es;</w:t>
            </w:r>
          </w:p>
          <w:p w:rsidR="00B86AAA" w:rsidRDefault="00B86AAA" w:rsidP="0019129E">
            <w:r>
              <w:t>-roman për fëmijë;</w:t>
            </w:r>
          </w:p>
          <w:p w:rsidR="00B86AAA" w:rsidRDefault="00B86AAA" w:rsidP="0019129E">
            <w:pPr>
              <w:rPr>
                <w:vertAlign w:val="subscript"/>
              </w:rPr>
            </w:pPr>
            <w:r>
              <w:t>-fletë A</w:t>
            </w:r>
            <w:r>
              <w:rPr>
                <w:vertAlign w:val="subscript"/>
              </w:rPr>
              <w:t>3;</w:t>
            </w:r>
          </w:p>
          <w:p w:rsidR="00B86AAA" w:rsidRDefault="00B86AAA" w:rsidP="0019129E">
            <w:r w:rsidRPr="000553EC">
              <w:t>-lapustila;</w:t>
            </w:r>
          </w:p>
          <w:p w:rsidR="00B86AAA" w:rsidRPr="000553EC" w:rsidRDefault="00B86AAA" w:rsidP="0019129E">
            <w:r>
              <w:t>-fletore shënimesh.</w:t>
            </w:r>
          </w:p>
          <w:p w:rsidR="00B86AAA" w:rsidRPr="000553EC" w:rsidRDefault="00B86AAA" w:rsidP="0019129E"/>
        </w:tc>
      </w:tr>
      <w:tr w:rsidR="00B86AAA" w:rsidRPr="00321CA6" w:rsidTr="0019129E">
        <w:trPr>
          <w:trHeight w:val="260"/>
        </w:trPr>
        <w:tc>
          <w:tcPr>
            <w:tcW w:w="630" w:type="dxa"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lastRenderedPageBreak/>
              <w:t>63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Projekt (Roman për fëmijë)</w:t>
            </w:r>
          </w:p>
        </w:tc>
        <w:tc>
          <w:tcPr>
            <w:tcW w:w="1440" w:type="dxa"/>
          </w:tcPr>
          <w:p w:rsidR="00B86AAA" w:rsidRPr="00321CA6" w:rsidRDefault="00B86AAA" w:rsidP="0019129E">
            <w:r>
              <w:t>Roman për fëmijë</w:t>
            </w:r>
          </w:p>
        </w:tc>
        <w:tc>
          <w:tcPr>
            <w:tcW w:w="225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-diskuto-nxirr përfundimin;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-rishikim në dyshe;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 xml:space="preserve">-mendo- puno në dyshe; 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-shkëmbe;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shkëmbe një problemë;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në</w:t>
            </w:r>
            <w:r>
              <w:t xml:space="preserve"> dyshe</w:t>
            </w:r>
            <w:r w:rsidRPr="00321CA6">
              <w:t>;</w:t>
            </w:r>
          </w:p>
          <w:p w:rsidR="00B86AAA" w:rsidRPr="00321CA6" w:rsidRDefault="00B86AAA" w:rsidP="0019129E">
            <w:r w:rsidRPr="00321CA6">
              <w:t>-punë në grup.</w:t>
            </w:r>
          </w:p>
          <w:p w:rsidR="00B86AAA" w:rsidRPr="00321CA6" w:rsidRDefault="00B86AAA" w:rsidP="0019129E"/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mendi</w:t>
            </w:r>
            <w:r>
              <w:t>meve personale rreth një romani për fëmijë me</w:t>
            </w:r>
            <w:r w:rsidRPr="00321CA6">
              <w:t>ndihmën dhe nxitjen e mësuesit/es;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-tregimin e llojit te tekstit që lexon, duke vënë në dukje disa nga karakteristikat e tij;</w:t>
            </w:r>
          </w:p>
          <w:p w:rsidR="00B86AAA" w:rsidRPr="00321CA6" w:rsidRDefault="00B86AAA" w:rsidP="0019129E">
            <w:r>
              <w:t>-analizën e ngjarjes, veprimet dhe cilësitë e personazheve 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ndarjen me të tjerët të ndjesive që ka provuar,</w:t>
            </w:r>
            <w:r>
              <w:t>gjatë leximit të romanit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-gjykimin për rëndësinë e veçantë që ka një libër në formimin e tij;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-paraqitjen  dhe komunikimin e lirshëm dhe të saktë të mendimeve të tij/saj;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t>-vlerësimin e punës se të tjerëve.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</w:p>
        </w:tc>
        <w:tc>
          <w:tcPr>
            <w:tcW w:w="2070" w:type="dxa"/>
          </w:tcPr>
          <w:p w:rsidR="00B86AAA" w:rsidRPr="00321CA6" w:rsidRDefault="00B86AAA" w:rsidP="0019129E">
            <w:pPr>
              <w:pStyle w:val="NoSpacing"/>
              <w:rPr>
                <w:rFonts w:ascii="Times New Roman" w:eastAsia="MS Mincho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t>njohuritë dhe shkathtësitë paraprake të nxënësit/es;</w:t>
            </w:r>
          </w:p>
          <w:p w:rsidR="00B86AAA" w:rsidRDefault="00B86AAA" w:rsidP="0019129E">
            <w:r>
              <w:t>-roman për fëmijë;</w:t>
            </w:r>
          </w:p>
          <w:p w:rsidR="00B86AAA" w:rsidRDefault="00B86AAA" w:rsidP="0019129E">
            <w:pPr>
              <w:rPr>
                <w:vertAlign w:val="subscript"/>
              </w:rPr>
            </w:pPr>
            <w:r>
              <w:t>-fletë A</w:t>
            </w:r>
            <w:r>
              <w:rPr>
                <w:vertAlign w:val="subscript"/>
              </w:rPr>
              <w:t>3;</w:t>
            </w:r>
          </w:p>
          <w:p w:rsidR="00B86AAA" w:rsidRDefault="00B86AAA" w:rsidP="0019129E">
            <w:r w:rsidRPr="000553EC">
              <w:t>-lapustila;</w:t>
            </w:r>
          </w:p>
          <w:p w:rsidR="00B86AAA" w:rsidRPr="000553EC" w:rsidRDefault="00B86AAA" w:rsidP="0019129E">
            <w:r>
              <w:t>-fletore shënimesh.</w:t>
            </w:r>
          </w:p>
          <w:p w:rsidR="00B86AAA" w:rsidRPr="000553EC" w:rsidRDefault="00B86AAA" w:rsidP="0019129E"/>
        </w:tc>
      </w:tr>
      <w:tr w:rsidR="00B86AAA" w:rsidRPr="00321CA6" w:rsidTr="0019129E">
        <w:trPr>
          <w:trHeight w:val="260"/>
        </w:trPr>
        <w:tc>
          <w:tcPr>
            <w:tcW w:w="630" w:type="dxa"/>
          </w:tcPr>
          <w:p w:rsidR="00B86AAA" w:rsidRPr="00321CA6" w:rsidRDefault="00B86AAA" w:rsidP="0019129E">
            <w:pPr>
              <w:rPr>
                <w:b/>
              </w:rPr>
            </w:pPr>
            <w:r w:rsidRPr="00321CA6">
              <w:rPr>
                <w:b/>
              </w:rPr>
              <w:t>64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 xml:space="preserve">Përsëritje : Elementet e një teksti letrar 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 xml:space="preserve">Hartë koncepti për </w:t>
            </w:r>
            <w:r>
              <w:t>tekstin letrar.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-bisedë;</w:t>
            </w:r>
          </w:p>
          <w:p w:rsidR="00B86AAA" w:rsidRPr="00321CA6" w:rsidRDefault="00B86AAA" w:rsidP="0019129E">
            <w:r w:rsidRPr="00321CA6">
              <w:t>-harta e konceptit</w:t>
            </w:r>
          </w:p>
          <w:p w:rsidR="00B86AAA" w:rsidRPr="00321CA6" w:rsidRDefault="00B86AAA" w:rsidP="0019129E">
            <w:r w:rsidRPr="00321CA6">
              <w:lastRenderedPageBreak/>
              <w:t>-diskutim;</w:t>
            </w:r>
          </w:p>
          <w:p w:rsidR="00B86AAA" w:rsidRPr="00321CA6" w:rsidRDefault="00B86AAA" w:rsidP="0019129E">
            <w:r w:rsidRPr="00321CA6">
              <w:t>-hulumtim;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-punë individuale.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dyshe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</w:pPr>
            <w:r w:rsidRPr="00321CA6">
              <w:t>-pun</w:t>
            </w:r>
            <w:r>
              <w:t>ë</w:t>
            </w:r>
            <w:r w:rsidRPr="00321CA6">
              <w:t xml:space="preserve"> n</w:t>
            </w:r>
            <w:r>
              <w:t>ë</w:t>
            </w:r>
            <w:r w:rsidRPr="00321CA6">
              <w:t xml:space="preserve"> grup</w:t>
            </w:r>
          </w:p>
          <w:p w:rsidR="00B86AAA" w:rsidRPr="00321CA6" w:rsidRDefault="00B86AAA" w:rsidP="0019129E">
            <w:r w:rsidRPr="00321CA6">
              <w:t>- punë me gjithë klasën.</w:t>
            </w:r>
          </w:p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lastRenderedPageBreak/>
              <w:t>- p</w:t>
            </w:r>
            <w:r>
              <w:t>ë</w:t>
            </w:r>
            <w:r w:rsidRPr="00321CA6">
              <w:t>rshkrimin e karakteristikave t</w:t>
            </w:r>
            <w:r>
              <w:t>ë</w:t>
            </w:r>
            <w:r w:rsidRPr="00321CA6">
              <w:t xml:space="preserve"> nj</w:t>
            </w:r>
            <w:r>
              <w:t>ë teksti letrar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 xml:space="preserve">-identifikimin e </w:t>
            </w:r>
            <w:r w:rsidRPr="00321CA6">
              <w:lastRenderedPageBreak/>
              <w:t>elementeve p</w:t>
            </w:r>
            <w:r>
              <w:t>ë</w:t>
            </w:r>
            <w:r w:rsidRPr="00321CA6">
              <w:t>rb</w:t>
            </w:r>
            <w:r>
              <w:t>ë</w:t>
            </w:r>
            <w:r w:rsidRPr="00321CA6">
              <w:t>r</w:t>
            </w:r>
            <w:r>
              <w:t>ë</w:t>
            </w:r>
            <w:r w:rsidRPr="00321CA6">
              <w:t>s t</w:t>
            </w:r>
            <w:r>
              <w:t>ë tij</w:t>
            </w:r>
            <w:r w:rsidRPr="00321CA6">
              <w:t>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 xml:space="preserve">-dallimin </w:t>
            </w:r>
            <w:r>
              <w:t xml:space="preserve">e figurave letrare </w:t>
            </w:r>
            <w:r w:rsidRPr="00321CA6">
              <w:t>n</w:t>
            </w:r>
            <w:r>
              <w:t>ë</w:t>
            </w:r>
            <w:r w:rsidRPr="00321CA6">
              <w:t xml:space="preserve"> veprimet dhe cil</w:t>
            </w:r>
            <w:r>
              <w:t>ë</w:t>
            </w:r>
            <w:r w:rsidRPr="00321CA6">
              <w:t>sit</w:t>
            </w:r>
            <w:r>
              <w:t>ë</w:t>
            </w:r>
            <w:r w:rsidRPr="00321CA6">
              <w:t xml:space="preserve"> e personazheve ;</w:t>
            </w:r>
          </w:p>
          <w:p w:rsidR="00B86AAA" w:rsidRPr="00321CA6" w:rsidRDefault="00B86AAA" w:rsidP="0019129E">
            <w:pPr>
              <w:contextualSpacing/>
              <w:rPr>
                <w:lang w:eastAsia="ja-JP"/>
              </w:rPr>
            </w:pPr>
            <w:r w:rsidRPr="00321CA6">
              <w:t>--vlerësimin e punës së shokëve e të shoqeve.</w:t>
            </w:r>
          </w:p>
        </w:tc>
        <w:tc>
          <w:tcPr>
            <w:tcW w:w="2070" w:type="dxa"/>
          </w:tcPr>
          <w:p w:rsidR="00B86AAA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321CA6">
              <w:rPr>
                <w:rFonts w:ascii="Times New Roman" w:hAnsi="Times New Roman"/>
                <w:lang w:val="sq-AL"/>
              </w:rPr>
              <w:lastRenderedPageBreak/>
              <w:t>-njohuritë dhe shkathtësitë paraprake të nxënësit/es;</w:t>
            </w:r>
          </w:p>
          <w:p w:rsidR="00B86AAA" w:rsidRPr="00321CA6" w:rsidRDefault="00B86AAA" w:rsidP="0019129E">
            <w:pPr>
              <w:pStyle w:val="NoSpacing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-test letrar;</w:t>
            </w:r>
          </w:p>
          <w:p w:rsidR="00B86AAA" w:rsidRDefault="00B86AAA" w:rsidP="0019129E">
            <w:r w:rsidRPr="00321CA6">
              <w:rPr>
                <w:rFonts w:eastAsia="Calibri"/>
              </w:rPr>
              <w:lastRenderedPageBreak/>
              <w:t>-lib</w:t>
            </w:r>
            <w:r>
              <w:rPr>
                <w:rFonts w:eastAsia="Calibri"/>
              </w:rPr>
              <w:t>ra të ndryshëm për fëmijë;</w:t>
            </w:r>
          </w:p>
          <w:p w:rsidR="00B86AAA" w:rsidRDefault="00B86AAA" w:rsidP="0019129E">
            <w:pPr>
              <w:ind w:right="612"/>
              <w:rPr>
                <w:rFonts w:eastAsia="Calibri"/>
              </w:rPr>
            </w:pPr>
            <w:r w:rsidRPr="00321CA6">
              <w:rPr>
                <w:rFonts w:eastAsia="Calibri"/>
              </w:rPr>
              <w:t>-flet</w:t>
            </w:r>
            <w:r>
              <w:rPr>
                <w:rFonts w:eastAsia="Calibri"/>
              </w:rPr>
              <w:t>ë</w:t>
            </w:r>
            <w:r w:rsidRPr="00321CA6">
              <w:rPr>
                <w:rFonts w:eastAsia="Calibri"/>
              </w:rPr>
              <w:t xml:space="preserve"> pune </w:t>
            </w:r>
          </w:p>
          <w:p w:rsidR="00B86AAA" w:rsidRDefault="00B86AAA" w:rsidP="0019129E">
            <w:pPr>
              <w:ind w:right="612"/>
              <w:rPr>
                <w:rFonts w:eastAsia="Calibri"/>
              </w:rPr>
            </w:pPr>
            <w:r>
              <w:rPr>
                <w:rFonts w:eastAsia="Calibri"/>
              </w:rPr>
              <w:t>-mjete shkrimi;</w:t>
            </w:r>
          </w:p>
          <w:p w:rsidR="00B86AAA" w:rsidRDefault="00B86AAA" w:rsidP="0019129E">
            <w:pPr>
              <w:ind w:right="612"/>
              <w:rPr>
                <w:rFonts w:eastAsia="Calibri"/>
                <w:vertAlign w:val="subscript"/>
              </w:rPr>
            </w:pPr>
            <w:r>
              <w:rPr>
                <w:rFonts w:eastAsia="Calibri"/>
              </w:rPr>
              <w:t>-fletë A</w:t>
            </w:r>
            <w:r>
              <w:rPr>
                <w:rFonts w:eastAsia="Calibri"/>
                <w:vertAlign w:val="subscript"/>
              </w:rPr>
              <w:t>3;</w:t>
            </w:r>
          </w:p>
          <w:p w:rsidR="00B86AAA" w:rsidRPr="005F2FFB" w:rsidRDefault="00B86AAA" w:rsidP="0019129E">
            <w:pPr>
              <w:ind w:right="612"/>
              <w:rPr>
                <w:rFonts w:eastAsia="Calibri"/>
                <w:vertAlign w:val="subscript"/>
              </w:rPr>
            </w:pP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bCs/>
                <w:lang w:val="sq-AL"/>
              </w:rPr>
            </w:pPr>
          </w:p>
        </w:tc>
      </w:tr>
      <w:tr w:rsidR="00B86AAA" w:rsidRPr="00321CA6" w:rsidTr="0019129E">
        <w:trPr>
          <w:trHeight w:val="260"/>
        </w:trPr>
        <w:tc>
          <w:tcPr>
            <w:tcW w:w="630" w:type="dxa"/>
          </w:tcPr>
          <w:p w:rsidR="00B86AAA" w:rsidRPr="00321CA6" w:rsidRDefault="00B86AAA" w:rsidP="0019129E">
            <w:r w:rsidRPr="00321CA6">
              <w:lastRenderedPageBreak/>
              <w:t>65</w:t>
            </w:r>
          </w:p>
        </w:tc>
        <w:tc>
          <w:tcPr>
            <w:tcW w:w="1260" w:type="dxa"/>
          </w:tcPr>
          <w:p w:rsidR="00B86AAA" w:rsidRPr="00321CA6" w:rsidRDefault="00B86AAA" w:rsidP="0019129E">
            <w:r w:rsidRPr="00321CA6">
              <w:t>Të lexuarit e teksteve letrare</w:t>
            </w:r>
          </w:p>
        </w:tc>
        <w:tc>
          <w:tcPr>
            <w:tcW w:w="1440" w:type="dxa"/>
          </w:tcPr>
          <w:p w:rsidR="00B86AAA" w:rsidRPr="00321CA6" w:rsidRDefault="00B86AAA" w:rsidP="0019129E">
            <w:r w:rsidRPr="00321CA6">
              <w:t>Testimi i periudhës së parë</w:t>
            </w:r>
          </w:p>
        </w:tc>
        <w:tc>
          <w:tcPr>
            <w:tcW w:w="1440" w:type="dxa"/>
          </w:tcPr>
          <w:p w:rsidR="00B86AAA" w:rsidRPr="00321CA6" w:rsidRDefault="00B86AAA" w:rsidP="0019129E">
            <w:r>
              <w:t xml:space="preserve">Vlerësimi </w:t>
            </w:r>
          </w:p>
        </w:tc>
        <w:tc>
          <w:tcPr>
            <w:tcW w:w="2250" w:type="dxa"/>
          </w:tcPr>
          <w:p w:rsidR="00B86AAA" w:rsidRPr="00321CA6" w:rsidRDefault="00B86AAA" w:rsidP="0019129E">
            <w:r w:rsidRPr="00321CA6">
              <w:t>-bisedë;</w:t>
            </w:r>
          </w:p>
          <w:p w:rsidR="00B86AAA" w:rsidRPr="00321CA6" w:rsidRDefault="00B86AAA" w:rsidP="0019129E">
            <w:r w:rsidRPr="00321CA6">
              <w:t>-punë individuale dhe e  pavarur.</w:t>
            </w:r>
          </w:p>
          <w:p w:rsidR="00B86AAA" w:rsidRPr="00321CA6" w:rsidRDefault="00B86AAA" w:rsidP="0019129E"/>
        </w:tc>
        <w:tc>
          <w:tcPr>
            <w:tcW w:w="2340" w:type="dxa"/>
          </w:tcPr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>
              <w:t>-</w:t>
            </w:r>
            <w:r w:rsidRPr="00321CA6">
              <w:t>leximin e  tekstit  rrjedhshëm dhe me intonacionin e duhur;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-shprehjen e mendi</w:t>
            </w:r>
            <w:r>
              <w:t>meve personale rreth një teksti letrar;</w:t>
            </w:r>
            <w:r w:rsidRPr="00321CA6">
              <w:t xml:space="preserve"> 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-tregimin e llojit te tekstit që lexon, duke vënë në dukje disa nga karakteristikat e tij;</w:t>
            </w:r>
          </w:p>
          <w:p w:rsidR="00B86AAA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>
              <w:t>- analizën e pjesës së lexuar , elementet përbërës të saj;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>
              <w:t>-përshkrimin , krahasimin midis personazheve dhe veprimeve te tyre;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 ndarjen me të tjerët të ndjesive që ka provuar</w:t>
            </w:r>
            <w:r>
              <w:t xml:space="preserve"> për pjesën e lexuar;</w:t>
            </w:r>
          </w:p>
          <w:p w:rsidR="00B86AAA" w:rsidRPr="00321CA6" w:rsidRDefault="00B86AAA" w:rsidP="0019129E">
            <w:pPr>
              <w:autoSpaceDE w:val="0"/>
              <w:autoSpaceDN w:val="0"/>
              <w:adjustRightInd w:val="0"/>
              <w:snapToGrid w:val="0"/>
              <w:contextualSpacing/>
            </w:pPr>
            <w:r w:rsidRPr="00321CA6">
              <w:t>-paraqitjen  dhe komunikimin e lirshëm dhe të saktë të mendimeve të tij/saj;</w:t>
            </w:r>
          </w:p>
          <w:p w:rsidR="00B86AAA" w:rsidRPr="00321CA6" w:rsidRDefault="00B86AAA" w:rsidP="0019129E">
            <w:pPr>
              <w:contextualSpacing/>
              <w:rPr>
                <w:snapToGrid w:val="0"/>
                <w:lang w:eastAsia="sq-AL"/>
              </w:rPr>
            </w:pPr>
            <w:r w:rsidRPr="00321CA6">
              <w:t>-vlerësimin e punës se të tjerëve.</w:t>
            </w:r>
          </w:p>
          <w:p w:rsidR="00B86AAA" w:rsidRPr="00321CA6" w:rsidRDefault="00B86AAA" w:rsidP="0019129E">
            <w:pPr>
              <w:contextualSpacing/>
            </w:pPr>
            <w:r>
              <w:rPr>
                <w:bCs/>
                <w:spacing w:val="3"/>
              </w:rPr>
              <w:t>-</w:t>
            </w:r>
            <w:r w:rsidRPr="00321CA6">
              <w:rPr>
                <w:bCs/>
                <w:spacing w:val="3"/>
              </w:rPr>
              <w:t>-plotësimin e kërkesave të ushtrimeve në tekst;</w:t>
            </w:r>
          </w:p>
          <w:p w:rsidR="00B86AAA" w:rsidRPr="00321CA6" w:rsidRDefault="00B86AAA" w:rsidP="0019129E">
            <w:pPr>
              <w:contextualSpacing/>
            </w:pPr>
            <w:r w:rsidRPr="00321CA6">
              <w:lastRenderedPageBreak/>
              <w:t>-shfaqjen e besimit, vullnetit dhe shpirtit krijues gjatë procesit të të shkruarit;</w:t>
            </w:r>
          </w:p>
          <w:p w:rsidR="00B86AAA" w:rsidRPr="00321CA6" w:rsidRDefault="00B86AAA" w:rsidP="0019129E">
            <w:pPr>
              <w:rPr>
                <w:lang w:eastAsia="ja-JP"/>
              </w:rPr>
            </w:pPr>
          </w:p>
        </w:tc>
        <w:tc>
          <w:tcPr>
            <w:tcW w:w="2070" w:type="dxa"/>
          </w:tcPr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lastRenderedPageBreak/>
              <w:t>njohuritë dhe shkathtësitë paraprake të nxënësit/es;</w:t>
            </w:r>
          </w:p>
          <w:p w:rsidR="00B86AAA" w:rsidRPr="00321CA6" w:rsidRDefault="00B86AAA" w:rsidP="0019129E">
            <w:pPr>
              <w:rPr>
                <w:rFonts w:eastAsia="MS Mincho"/>
                <w:snapToGrid w:val="0"/>
              </w:rPr>
            </w:pPr>
            <w:r w:rsidRPr="00321CA6">
              <w:rPr>
                <w:rFonts w:eastAsia="MS Mincho"/>
                <w:snapToGrid w:val="0"/>
              </w:rPr>
              <w:t>-fletët e testit;</w:t>
            </w:r>
          </w:p>
          <w:p w:rsidR="00B86AAA" w:rsidRPr="00321CA6" w:rsidRDefault="00B86AAA" w:rsidP="0019129E">
            <w:pPr>
              <w:pStyle w:val="NoSpacing"/>
              <w:spacing w:line="276" w:lineRule="auto"/>
              <w:rPr>
                <w:rFonts w:ascii="Times New Roman" w:hAnsi="Times New Roman"/>
                <w:bCs/>
                <w:lang w:val="sq-AL"/>
              </w:rPr>
            </w:pPr>
            <w:r w:rsidRPr="00321CA6">
              <w:rPr>
                <w:rFonts w:ascii="Times New Roman" w:eastAsia="MS Mincho" w:hAnsi="Times New Roman"/>
                <w:snapToGrid w:val="0"/>
              </w:rPr>
              <w:t>-mjetet e shkrimit.</w:t>
            </w:r>
          </w:p>
        </w:tc>
      </w:tr>
    </w:tbl>
    <w:p w:rsidR="00B86AAA" w:rsidRPr="00321CA6" w:rsidRDefault="00B86AAA" w:rsidP="00B86AAA">
      <w:pPr>
        <w:tabs>
          <w:tab w:val="left" w:pos="9900"/>
        </w:tabs>
        <w:ind w:firstLine="360"/>
      </w:pPr>
    </w:p>
    <w:p w:rsidR="00B86AAA" w:rsidRPr="00321CA6" w:rsidRDefault="00B86AAA" w:rsidP="00B86AAA"/>
    <w:p w:rsidR="00861368" w:rsidRPr="00A54807" w:rsidRDefault="00861368" w:rsidP="00271CCF">
      <w:pPr>
        <w:jc w:val="both"/>
        <w:rPr>
          <w:rFonts w:asciiTheme="majorBidi" w:hAnsiTheme="majorBidi" w:cstheme="majorBidi"/>
        </w:rPr>
      </w:pPr>
    </w:p>
    <w:sectPr w:rsidR="00861368" w:rsidRPr="00A54807" w:rsidSect="00961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710"/>
    <w:multiLevelType w:val="hybridMultilevel"/>
    <w:tmpl w:val="FABA47BA"/>
    <w:lvl w:ilvl="0" w:tplc="4E2671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B54"/>
    <w:multiLevelType w:val="hybridMultilevel"/>
    <w:tmpl w:val="C4C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E587F"/>
    <w:multiLevelType w:val="multilevel"/>
    <w:tmpl w:val="B47C823A"/>
    <w:styleLink w:val="WWNum13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 w15:restartNumberingAfterBreak="0">
    <w:nsid w:val="147929FD"/>
    <w:multiLevelType w:val="hybridMultilevel"/>
    <w:tmpl w:val="ECF07942"/>
    <w:lvl w:ilvl="0" w:tplc="BACA5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C3E76"/>
    <w:multiLevelType w:val="hybridMultilevel"/>
    <w:tmpl w:val="CDE2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4E2D"/>
    <w:multiLevelType w:val="hybridMultilevel"/>
    <w:tmpl w:val="9C64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1CDE"/>
    <w:multiLevelType w:val="hybridMultilevel"/>
    <w:tmpl w:val="C8307148"/>
    <w:lvl w:ilvl="0" w:tplc="040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580C"/>
    <w:multiLevelType w:val="hybridMultilevel"/>
    <w:tmpl w:val="7EA63F3C"/>
    <w:lvl w:ilvl="0" w:tplc="3058E9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6CE0"/>
    <w:multiLevelType w:val="hybridMultilevel"/>
    <w:tmpl w:val="1DEC47A8"/>
    <w:lvl w:ilvl="0" w:tplc="7E42106A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5BE9"/>
    <w:multiLevelType w:val="hybridMultilevel"/>
    <w:tmpl w:val="A4F4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0271A"/>
    <w:multiLevelType w:val="multilevel"/>
    <w:tmpl w:val="9154BE08"/>
    <w:styleLink w:val="WWNum10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−"/>
      <w:lvlJc w:val="left"/>
      <w:pPr>
        <w:ind w:left="0" w:firstLine="0"/>
      </w:pPr>
      <w:rPr>
        <w:rFonts w:ascii="Times New Roman" w:hAnsi="Times New Roman" w:cs="Calibri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35A2418D"/>
    <w:multiLevelType w:val="hybridMultilevel"/>
    <w:tmpl w:val="1A708CE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46591"/>
    <w:multiLevelType w:val="multilevel"/>
    <w:tmpl w:val="7F4CFBA8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3709177F"/>
    <w:multiLevelType w:val="hybridMultilevel"/>
    <w:tmpl w:val="533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7632E"/>
    <w:multiLevelType w:val="multilevel"/>
    <w:tmpl w:val="2E54A9C4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" w15:restartNumberingAfterBreak="0">
    <w:nsid w:val="3EE87AC5"/>
    <w:multiLevelType w:val="hybridMultilevel"/>
    <w:tmpl w:val="ED6A9F80"/>
    <w:lvl w:ilvl="0" w:tplc="FFF86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B534F"/>
    <w:multiLevelType w:val="multilevel"/>
    <w:tmpl w:val="82185282"/>
    <w:styleLink w:val="WWNum14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5894D90"/>
    <w:multiLevelType w:val="hybridMultilevel"/>
    <w:tmpl w:val="54C6C1AC"/>
    <w:lvl w:ilvl="0" w:tplc="E3200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1E8B"/>
    <w:multiLevelType w:val="multilevel"/>
    <w:tmpl w:val="D19015E0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4E96138D"/>
    <w:multiLevelType w:val="multilevel"/>
    <w:tmpl w:val="7E1ECEE6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0" w15:restartNumberingAfterBreak="0">
    <w:nsid w:val="50702120"/>
    <w:multiLevelType w:val="multilevel"/>
    <w:tmpl w:val="E090AD4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598D4AFB"/>
    <w:multiLevelType w:val="hybridMultilevel"/>
    <w:tmpl w:val="9BC2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F6291"/>
    <w:multiLevelType w:val="hybridMultilevel"/>
    <w:tmpl w:val="1F0C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20B47"/>
    <w:multiLevelType w:val="hybridMultilevel"/>
    <w:tmpl w:val="4030E60E"/>
    <w:lvl w:ilvl="0" w:tplc="19A06B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8A414A"/>
    <w:multiLevelType w:val="hybridMultilevel"/>
    <w:tmpl w:val="F43E7E6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73A90"/>
    <w:multiLevelType w:val="multilevel"/>
    <w:tmpl w:val="B8F8B4FE"/>
    <w:styleLink w:val="WWNum11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7264283A"/>
    <w:multiLevelType w:val="hybridMultilevel"/>
    <w:tmpl w:val="23C46E34"/>
    <w:lvl w:ilvl="0" w:tplc="80CA4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7224B"/>
    <w:multiLevelType w:val="hybridMultilevel"/>
    <w:tmpl w:val="A0A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82A72"/>
    <w:multiLevelType w:val="multilevel"/>
    <w:tmpl w:val="2C263C28"/>
    <w:styleLink w:val="WWNum12"/>
    <w:lvl w:ilvl="0">
      <w:numFmt w:val="bullet"/>
      <w:lvlText w:val="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0" w15:restartNumberingAfterBreak="0">
    <w:nsid w:val="7D8A682E"/>
    <w:multiLevelType w:val="multilevel"/>
    <w:tmpl w:val="DD4E9D26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30"/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9"/>
  </w:num>
  <w:num w:numId="19">
    <w:abstractNumId w:val="5"/>
  </w:num>
  <w:num w:numId="20">
    <w:abstractNumId w:val="10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13"/>
  </w:num>
  <w:num w:numId="26">
    <w:abstractNumId w:val="8"/>
  </w:num>
  <w:num w:numId="27">
    <w:abstractNumId w:val="22"/>
  </w:num>
  <w:num w:numId="28">
    <w:abstractNumId w:val="21"/>
  </w:num>
  <w:num w:numId="29">
    <w:abstractNumId w:val="28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7"/>
  </w:num>
  <w:num w:numId="33">
    <w:abstractNumId w:val="23"/>
  </w:num>
  <w:num w:numId="34">
    <w:abstractNumId w:val="3"/>
  </w:num>
  <w:num w:numId="35">
    <w:abstractNumId w:val="27"/>
  </w:num>
  <w:num w:numId="36">
    <w:abstractNumId w:val="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843C10"/>
    <w:rsid w:val="000522FB"/>
    <w:rsid w:val="000770C6"/>
    <w:rsid w:val="0008066E"/>
    <w:rsid w:val="00096A84"/>
    <w:rsid w:val="000C0F5C"/>
    <w:rsid w:val="000E3C83"/>
    <w:rsid w:val="001B082C"/>
    <w:rsid w:val="001F7A7D"/>
    <w:rsid w:val="00271CCF"/>
    <w:rsid w:val="002F2730"/>
    <w:rsid w:val="00314F63"/>
    <w:rsid w:val="003A1A2A"/>
    <w:rsid w:val="004F5C21"/>
    <w:rsid w:val="0053612E"/>
    <w:rsid w:val="005867EC"/>
    <w:rsid w:val="00681935"/>
    <w:rsid w:val="006C7BA1"/>
    <w:rsid w:val="00732A7F"/>
    <w:rsid w:val="00744601"/>
    <w:rsid w:val="00843C10"/>
    <w:rsid w:val="00861368"/>
    <w:rsid w:val="008C3B28"/>
    <w:rsid w:val="00961645"/>
    <w:rsid w:val="00A04BF9"/>
    <w:rsid w:val="00A404E0"/>
    <w:rsid w:val="00A54807"/>
    <w:rsid w:val="00A64939"/>
    <w:rsid w:val="00A87A15"/>
    <w:rsid w:val="00AE4937"/>
    <w:rsid w:val="00B30F4A"/>
    <w:rsid w:val="00B5180D"/>
    <w:rsid w:val="00B86AAA"/>
    <w:rsid w:val="00BB2C86"/>
    <w:rsid w:val="00CA0996"/>
    <w:rsid w:val="00CF584E"/>
    <w:rsid w:val="00D52EF6"/>
    <w:rsid w:val="00D673EC"/>
    <w:rsid w:val="00E00EBC"/>
    <w:rsid w:val="00E647EE"/>
    <w:rsid w:val="00E66AA2"/>
    <w:rsid w:val="00E7256E"/>
    <w:rsid w:val="00EE3071"/>
    <w:rsid w:val="00EE35FE"/>
    <w:rsid w:val="00F6613C"/>
    <w:rsid w:val="00F96AA5"/>
    <w:rsid w:val="00F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BFAD"/>
  <w15:docId w15:val="{2F309CB4-186B-4A3D-BDDA-7A5595CB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45"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6AAA"/>
    <w:pPr>
      <w:keepNext/>
      <w:numPr>
        <w:numId w:val="12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B86AAA"/>
    <w:pPr>
      <w:keepNext/>
      <w:keepLines/>
      <w:numPr>
        <w:ilvl w:val="1"/>
        <w:numId w:val="12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B86AAA"/>
    <w:pPr>
      <w:numPr>
        <w:ilvl w:val="2"/>
        <w:numId w:val="12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B86AAA"/>
    <w:pPr>
      <w:widowControl w:val="0"/>
      <w:numPr>
        <w:ilvl w:val="3"/>
        <w:numId w:val="12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B86AAA"/>
    <w:pPr>
      <w:widowControl w:val="0"/>
      <w:numPr>
        <w:ilvl w:val="4"/>
        <w:numId w:val="12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B86AAA"/>
    <w:pPr>
      <w:keepNext/>
      <w:keepLines/>
      <w:numPr>
        <w:ilvl w:val="5"/>
        <w:numId w:val="1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AAA"/>
    <w:pPr>
      <w:keepNext/>
      <w:keepLines/>
      <w:numPr>
        <w:ilvl w:val="6"/>
        <w:numId w:val="12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86AAA"/>
    <w:pPr>
      <w:numPr>
        <w:ilvl w:val="7"/>
        <w:numId w:val="12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6AAA"/>
    <w:pPr>
      <w:keepNext/>
      <w:numPr>
        <w:ilvl w:val="8"/>
        <w:numId w:val="1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C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86AAA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86AAA"/>
    <w:rPr>
      <w:rFonts w:ascii="Times New Roman" w:eastAsia="Times New Roman" w:hAnsi="Times New Roman" w:cs="Times New Roman"/>
      <w:b/>
      <w:bCs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86AAA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86AAA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86AAA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86AAA"/>
    <w:rPr>
      <w:rFonts w:ascii="Cambria" w:eastAsia="Times New Roman" w:hAnsi="Cambria" w:cs="Times New Roman"/>
      <w:i/>
      <w:iCs/>
      <w:color w:val="243F60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AAA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86AAA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B86AAA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Standard">
    <w:name w:val="Standard"/>
    <w:rsid w:val="00B86AA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sq-AL"/>
    </w:rPr>
  </w:style>
  <w:style w:type="numbering" w:customStyle="1" w:styleId="WWNum1">
    <w:name w:val="WWNum1"/>
    <w:rsid w:val="00B86AAA"/>
    <w:pPr>
      <w:numPr>
        <w:numId w:val="2"/>
      </w:numPr>
    </w:pPr>
  </w:style>
  <w:style w:type="numbering" w:customStyle="1" w:styleId="WWNum2">
    <w:name w:val="WWNum2"/>
    <w:rsid w:val="00B86AAA"/>
    <w:pPr>
      <w:numPr>
        <w:numId w:val="4"/>
      </w:numPr>
    </w:pPr>
  </w:style>
  <w:style w:type="numbering" w:customStyle="1" w:styleId="WWNum3">
    <w:name w:val="WWNum3"/>
    <w:rsid w:val="00B86AAA"/>
    <w:pPr>
      <w:numPr>
        <w:numId w:val="6"/>
      </w:numPr>
    </w:pPr>
  </w:style>
  <w:style w:type="numbering" w:customStyle="1" w:styleId="WWNum5">
    <w:name w:val="WWNum5"/>
    <w:rsid w:val="00B86AAA"/>
    <w:pPr>
      <w:numPr>
        <w:numId w:val="8"/>
      </w:numPr>
    </w:pPr>
  </w:style>
  <w:style w:type="numbering" w:customStyle="1" w:styleId="WWNum6">
    <w:name w:val="WWNum6"/>
    <w:rsid w:val="00B86AAA"/>
    <w:pPr>
      <w:numPr>
        <w:numId w:val="9"/>
      </w:numPr>
    </w:pPr>
  </w:style>
  <w:style w:type="numbering" w:customStyle="1" w:styleId="WWNum7">
    <w:name w:val="WWNum7"/>
    <w:rsid w:val="00B86AAA"/>
    <w:pPr>
      <w:numPr>
        <w:numId w:val="10"/>
      </w:numPr>
    </w:pPr>
  </w:style>
  <w:style w:type="character" w:styleId="Hyperlink">
    <w:name w:val="Hyperlink"/>
    <w:uiPriority w:val="99"/>
    <w:semiHidden/>
    <w:unhideWhenUsed/>
    <w:rsid w:val="00B86A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AAA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86AAA"/>
    <w:pPr>
      <w:spacing w:after="100" w:line="240" w:lineRule="auto"/>
      <w:ind w:firstLine="288"/>
      <w:jc w:val="both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86AAA"/>
    <w:pPr>
      <w:spacing w:after="100" w:line="240" w:lineRule="auto"/>
      <w:ind w:left="220" w:firstLine="288"/>
      <w:jc w:val="both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86AAA"/>
    <w:pPr>
      <w:spacing w:after="100" w:line="240" w:lineRule="auto"/>
      <w:ind w:left="440" w:firstLine="288"/>
      <w:jc w:val="both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AA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AAA"/>
    <w:rPr>
      <w:rFonts w:ascii="Calibri" w:eastAsia="Times New Roman" w:hAnsi="Calibri" w:cs="Times New Roman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B86A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86AA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B86A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86AA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B86AAA"/>
    <w:rPr>
      <w:rFonts w:ascii="Calibri" w:eastAsia="Times New Roman" w:hAnsi="Calibri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86AAA"/>
    <w:pPr>
      <w:spacing w:after="0" w:line="240" w:lineRule="auto"/>
      <w:ind w:firstLine="288"/>
      <w:jc w:val="both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6AAA"/>
    <w:pPr>
      <w:spacing w:after="0" w:line="240" w:lineRule="auto"/>
      <w:ind w:firstLine="288"/>
      <w:jc w:val="both"/>
    </w:pPr>
    <w:rPr>
      <w:rFonts w:ascii="Calibri" w:eastAsia="MS Mincho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6AAA"/>
    <w:rPr>
      <w:rFonts w:ascii="Calibri" w:eastAsia="MS Mincho" w:hAnsi="Calibri" w:cs="Times New Roman"/>
      <w:sz w:val="20"/>
      <w:szCs w:val="20"/>
      <w:lang w:val="sq-AL"/>
    </w:rPr>
  </w:style>
  <w:style w:type="paragraph" w:styleId="BodyText">
    <w:name w:val="Body Text"/>
    <w:basedOn w:val="Normal"/>
    <w:link w:val="BodyTextChar"/>
    <w:semiHidden/>
    <w:unhideWhenUsed/>
    <w:rsid w:val="00B86AAA"/>
    <w:pPr>
      <w:spacing w:after="0" w:line="240" w:lineRule="auto"/>
      <w:jc w:val="both"/>
    </w:pPr>
    <w:rPr>
      <w:rFonts w:ascii="Batang" w:eastAsia="Batang" w:hAnsi="Batang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86AAA"/>
    <w:rPr>
      <w:rFonts w:ascii="Batang" w:eastAsia="Batang" w:hAnsi="Batang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AAA"/>
    <w:pPr>
      <w:spacing w:after="0" w:line="240" w:lineRule="auto"/>
      <w:ind w:firstLine="288"/>
      <w:jc w:val="both"/>
    </w:pPr>
    <w:rPr>
      <w:rFonts w:ascii="Tahoma" w:eastAsia="MS Mincho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AA"/>
    <w:rPr>
      <w:rFonts w:ascii="Tahoma" w:eastAsia="MS Mincho" w:hAnsi="Tahoma" w:cs="Times New Roman"/>
      <w:sz w:val="16"/>
      <w:szCs w:val="16"/>
      <w:lang w:val="sq-AL"/>
    </w:rPr>
  </w:style>
  <w:style w:type="character" w:customStyle="1" w:styleId="NoSpacingChar">
    <w:name w:val="No Spacing Char"/>
    <w:link w:val="NoSpacing"/>
    <w:uiPriority w:val="1"/>
    <w:locked/>
    <w:rsid w:val="00B86AAA"/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B86AAA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6AAA"/>
    <w:pPr>
      <w:spacing w:after="0" w:line="240" w:lineRule="auto"/>
      <w:ind w:left="720" w:right="720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86AAA"/>
    <w:rPr>
      <w:rFonts w:ascii="Calibri" w:eastAsia="Times New Roman" w:hAnsi="Calibri" w:cs="Times New Roman"/>
      <w:b/>
      <w:bCs/>
      <w:i/>
      <w:iCs/>
      <w:sz w:val="24"/>
      <w:szCs w:val="24"/>
      <w:lang w:val="sq-AL"/>
    </w:rPr>
  </w:style>
  <w:style w:type="paragraph" w:customStyle="1" w:styleId="Default">
    <w:name w:val="Default"/>
    <w:rsid w:val="00B86A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B86AAA"/>
    <w:pP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customStyle="1" w:styleId="BodyTextBullet">
    <w:name w:val="Body Text Bullet"/>
    <w:basedOn w:val="Normal"/>
    <w:uiPriority w:val="99"/>
    <w:rsid w:val="00B86AAA"/>
    <w:pPr>
      <w:tabs>
        <w:tab w:val="num" w:pos="35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LEVELC">
    <w:name w:val="LEVEL C"/>
    <w:basedOn w:val="Normal"/>
    <w:uiPriority w:val="99"/>
    <w:rsid w:val="00B86AAA"/>
    <w:pPr>
      <w:spacing w:after="0" w:line="240" w:lineRule="auto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86AAA"/>
    <w:rPr>
      <w:vertAlign w:val="superscript"/>
    </w:rPr>
  </w:style>
  <w:style w:type="character" w:styleId="EndnoteReference">
    <w:name w:val="endnote reference"/>
    <w:uiPriority w:val="99"/>
    <w:semiHidden/>
    <w:unhideWhenUsed/>
    <w:rsid w:val="00B86AAA"/>
    <w:rPr>
      <w:vertAlign w:val="superscript"/>
    </w:rPr>
  </w:style>
  <w:style w:type="character" w:styleId="SubtleEmphasis">
    <w:name w:val="Subtle Emphasis"/>
    <w:uiPriority w:val="19"/>
    <w:qFormat/>
    <w:rsid w:val="00B86AAA"/>
    <w:rPr>
      <w:rFonts w:ascii="Times New Roman" w:eastAsia="Times New Roman" w:hAnsi="Times New Roman" w:cs="Times New Roman" w:hint="default"/>
      <w:bCs w:val="0"/>
      <w:i/>
      <w:iCs/>
      <w:color w:val="808080"/>
      <w:szCs w:val="22"/>
      <w:lang w:val="en-US"/>
    </w:rPr>
  </w:style>
  <w:style w:type="character" w:customStyle="1" w:styleId="apple-style-span">
    <w:name w:val="apple-style-span"/>
    <w:rsid w:val="00B86AAA"/>
    <w:rPr>
      <w:rFonts w:ascii="Times New Roman" w:hAnsi="Times New Roman" w:cs="Times New Roman" w:hint="default"/>
    </w:rPr>
  </w:style>
  <w:style w:type="character" w:customStyle="1" w:styleId="hps">
    <w:name w:val="hps"/>
    <w:basedOn w:val="DefaultParagraphFont"/>
    <w:rsid w:val="00B86AAA"/>
  </w:style>
  <w:style w:type="table" w:styleId="LightShading-Accent2">
    <w:name w:val="Light Shading Accent 2"/>
    <w:basedOn w:val="TableNormal"/>
    <w:uiPriority w:val="60"/>
    <w:rsid w:val="00B86AAA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2">
    <w:name w:val="Medium Shading 2 Accent 2"/>
    <w:basedOn w:val="TableNormal"/>
    <w:uiPriority w:val="64"/>
    <w:rsid w:val="00B86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B86AA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B86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Shading2-Accent5">
    <w:name w:val="Medium Shading 2 Accent 5"/>
    <w:basedOn w:val="TableNormal"/>
    <w:uiPriority w:val="64"/>
    <w:rsid w:val="00B86AAA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B86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WWNum10">
    <w:name w:val="WWNum10"/>
    <w:rsid w:val="00B86AAA"/>
    <w:pPr>
      <w:numPr>
        <w:numId w:val="20"/>
      </w:numPr>
    </w:pPr>
  </w:style>
  <w:style w:type="numbering" w:customStyle="1" w:styleId="WWNum11">
    <w:name w:val="WWNum11"/>
    <w:rsid w:val="00B86AAA"/>
    <w:pPr>
      <w:numPr>
        <w:numId w:val="21"/>
      </w:numPr>
    </w:pPr>
  </w:style>
  <w:style w:type="numbering" w:customStyle="1" w:styleId="WWNum12">
    <w:name w:val="WWNum12"/>
    <w:rsid w:val="00B86AAA"/>
    <w:pPr>
      <w:numPr>
        <w:numId w:val="22"/>
      </w:numPr>
    </w:pPr>
  </w:style>
  <w:style w:type="numbering" w:customStyle="1" w:styleId="WWNum13">
    <w:name w:val="WWNum13"/>
    <w:rsid w:val="00B86AAA"/>
    <w:pPr>
      <w:numPr>
        <w:numId w:val="23"/>
      </w:numPr>
    </w:pPr>
  </w:style>
  <w:style w:type="numbering" w:customStyle="1" w:styleId="WWNum14">
    <w:name w:val="WWNum14"/>
    <w:rsid w:val="00B86AA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56</Pages>
  <Words>10698</Words>
  <Characters>60982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32</cp:revision>
  <dcterms:created xsi:type="dcterms:W3CDTF">2020-09-06T14:00:00Z</dcterms:created>
  <dcterms:modified xsi:type="dcterms:W3CDTF">2020-09-07T13:00:00Z</dcterms:modified>
</cp:coreProperties>
</file>