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3B" w:rsidRPr="00B926E3" w:rsidRDefault="00A0213B" w:rsidP="00A0213B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B926E3">
        <w:rPr>
          <w:rFonts w:ascii="Times New Roman" w:eastAsiaTheme="minorEastAsia" w:hAnsi="Times New Roman" w:cs="Times New Roman"/>
          <w:b/>
          <w:sz w:val="36"/>
          <w:szCs w:val="36"/>
        </w:rPr>
        <w:t>GJUHË SHQIPE 7</w:t>
      </w:r>
    </w:p>
    <w:p w:rsidR="00A0213B" w:rsidRPr="00B926E3" w:rsidRDefault="00A0213B" w:rsidP="00A0213B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B926E3">
        <w:rPr>
          <w:rFonts w:ascii="Times New Roman" w:eastAsiaTheme="minorEastAsia" w:hAnsi="Times New Roman" w:cs="Times New Roman"/>
          <w:b/>
          <w:sz w:val="36"/>
          <w:szCs w:val="36"/>
        </w:rPr>
        <w:t>PERIUDHA II (JANAR-MARS)</w:t>
      </w:r>
    </w:p>
    <w:p w:rsidR="00A0213B" w:rsidRPr="00B926E3" w:rsidRDefault="00A0213B" w:rsidP="00A0213B">
      <w:pPr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B926E3">
        <w:rPr>
          <w:rFonts w:ascii="Times New Roman" w:eastAsiaTheme="minorEastAsia" w:hAnsi="Times New Roman" w:cs="Times New Roman"/>
          <w:b/>
          <w:sz w:val="36"/>
          <w:szCs w:val="36"/>
        </w:rPr>
        <w:t>(2020-2021)</w:t>
      </w:r>
    </w:p>
    <w:p w:rsidR="00A0213B" w:rsidRPr="00B926E3" w:rsidRDefault="00A0213B" w:rsidP="00A0213B">
      <w:pPr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Rezul</w:t>
      </w:r>
      <w:r w:rsidR="00F45A3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t</w:t>
      </w:r>
      <w:r w:rsidRPr="00B926E3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atet e të nxënit sipas kompetencave të lëndës         Periudha e dytë, Janar-Mars </w:t>
      </w:r>
    </w:p>
    <w:p w:rsidR="00A0213B" w:rsidRPr="00B926E3" w:rsidRDefault="00A0213B" w:rsidP="00A0213B">
      <w:pPr>
        <w:tabs>
          <w:tab w:val="left" w:pos="408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t>KOMPETENCA: Të dëgjuarit e teksteve të ndryshme</w:t>
      </w: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t>Nxënësi/ja:</w:t>
      </w:r>
    </w:p>
    <w:p w:rsidR="00A0213B" w:rsidRPr="00B926E3" w:rsidRDefault="00A0213B" w:rsidP="00A0213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sz w:val="24"/>
          <w:szCs w:val="24"/>
        </w:rPr>
        <w:t>përcakton qëllimin e të dëgjuarit (për kënaqësi, për informacion, për kuriozitet etj.);</w:t>
      </w:r>
    </w:p>
    <w:p w:rsidR="00A0213B" w:rsidRPr="00B926E3" w:rsidRDefault="00A0213B" w:rsidP="00A0213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sz w:val="24"/>
          <w:szCs w:val="24"/>
        </w:rPr>
        <w:t>kujton njohuritë paraprake që ka rreth temës ose rreth përmbajtjes së tekstit;</w:t>
      </w:r>
    </w:p>
    <w:p w:rsidR="00A0213B" w:rsidRPr="00B926E3" w:rsidRDefault="00A0213B" w:rsidP="00A0213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sz w:val="24"/>
          <w:szCs w:val="24"/>
        </w:rPr>
        <w:t>bën parashikime rreth tekstit që do të dëgjojë;</w:t>
      </w:r>
    </w:p>
    <w:p w:rsidR="00A0213B" w:rsidRPr="00B926E3" w:rsidRDefault="00A0213B" w:rsidP="00A0213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sz w:val="24"/>
          <w:szCs w:val="24"/>
        </w:rPr>
        <w:t>mban shënime gjatë të dëgjuarit;</w:t>
      </w:r>
    </w:p>
    <w:p w:rsidR="00A0213B" w:rsidRPr="00B926E3" w:rsidRDefault="00A0213B" w:rsidP="00A0213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sz w:val="24"/>
          <w:szCs w:val="24"/>
        </w:rPr>
        <w:t>pyet ose kërkon sqarime për idetë, konceptet ose fjalët që nuk i kupton mirë;</w:t>
      </w:r>
    </w:p>
    <w:p w:rsidR="00A0213B" w:rsidRPr="00B926E3" w:rsidRDefault="00A0213B" w:rsidP="00A0213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sz w:val="24"/>
          <w:szCs w:val="24"/>
        </w:rPr>
        <w:t>kërkon informacion shtesë;</w:t>
      </w:r>
    </w:p>
    <w:p w:rsidR="00A0213B" w:rsidRPr="00B926E3" w:rsidRDefault="00A0213B" w:rsidP="00A0213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sz w:val="24"/>
          <w:szCs w:val="24"/>
        </w:rPr>
        <w:t>tregon me detaje dhe ilustrime përmbajtjen ose brendinë e tekstit;</w:t>
      </w:r>
    </w:p>
    <w:p w:rsidR="00A0213B" w:rsidRPr="00B926E3" w:rsidRDefault="00A0213B" w:rsidP="00A0213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sz w:val="24"/>
          <w:szCs w:val="24"/>
        </w:rPr>
        <w:t>interpreton tekstin duke dhënë gjykimet e tij.</w:t>
      </w:r>
    </w:p>
    <w:p w:rsidR="00A0213B" w:rsidRPr="00B926E3" w:rsidRDefault="00A0213B" w:rsidP="00A0213B">
      <w:pPr>
        <w:tabs>
          <w:tab w:val="left" w:pos="408"/>
        </w:tabs>
        <w:spacing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t xml:space="preserve">KOMPETENCA: </w:t>
      </w:r>
      <w:r w:rsidRPr="00B926E3">
        <w:rPr>
          <w:rFonts w:ascii="Times New Roman" w:eastAsiaTheme="minorEastAsia" w:hAnsi="Times New Roman" w:cs="Times New Roman"/>
          <w:b/>
          <w:bCs/>
          <w:sz w:val="24"/>
          <w:szCs w:val="24"/>
        </w:rPr>
        <w:t>Të folurit për të komunikuar dhe për të mësuar</w:t>
      </w: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Nxënësi/ja:</w:t>
      </w:r>
    </w:p>
    <w:p w:rsidR="00A0213B" w:rsidRPr="00B926E3" w:rsidRDefault="00A0213B" w:rsidP="00A0213B">
      <w:pPr>
        <w:widowControl w:val="0"/>
        <w:autoSpaceDE w:val="0"/>
        <w:autoSpaceDN w:val="0"/>
        <w:adjustRightInd w:val="0"/>
        <w:spacing w:line="360" w:lineRule="auto"/>
        <w:ind w:right="109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- </w:t>
      </w:r>
      <w:r w:rsidRPr="00B926E3">
        <w:rPr>
          <w:rFonts w:ascii="Times New Roman" w:eastAsiaTheme="minorEastAsia" w:hAnsi="Times New Roman" w:cs="Times New Roman"/>
          <w:iCs/>
          <w:sz w:val="24"/>
          <w:szCs w:val="24"/>
        </w:rPr>
        <w:t>flet duke përdorur intonacionin e duhur, theksin e saktë (të fjalëve dhe të fjalive), volumin e përshtatshëm të zërit, si dhe pauzat        jep informacione, ide, ndjesi, emocione duke përdorur fjalorin e duhur;</w:t>
      </w:r>
    </w:p>
    <w:p w:rsidR="00A0213B" w:rsidRPr="00B926E3" w:rsidRDefault="00A0213B" w:rsidP="00A0213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09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B926E3">
        <w:rPr>
          <w:rFonts w:ascii="Times New Roman" w:eastAsia="MS Mincho" w:hAnsi="Times New Roman" w:cs="Times New Roman"/>
          <w:iCs/>
          <w:sz w:val="24"/>
          <w:szCs w:val="24"/>
        </w:rPr>
        <w:t xml:space="preserve">përshtat të folurin në varësi të tematikës, </w:t>
      </w:r>
      <w:r w:rsidRPr="00B926E3">
        <w:rPr>
          <w:rFonts w:ascii="Times New Roman" w:eastAsia="MS Mincho" w:hAnsi="Times New Roman" w:cs="Times New Roman"/>
          <w:sz w:val="24"/>
          <w:szCs w:val="24"/>
        </w:rPr>
        <w:t>dëgjuesit, qëllimit dhe situatës;</w:t>
      </w:r>
    </w:p>
    <w:p w:rsidR="00A0213B" w:rsidRPr="00B926E3" w:rsidRDefault="00A0213B" w:rsidP="00A0213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109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B926E3">
        <w:rPr>
          <w:rFonts w:ascii="Times New Roman" w:eastAsia="MS Mincho" w:hAnsi="Times New Roman" w:cs="Times New Roman"/>
          <w:iCs/>
          <w:sz w:val="24"/>
          <w:szCs w:val="24"/>
        </w:rPr>
        <w:t>përdor gjuhën standarde në situata formale dhe joformale, duke përfshirë edhe diskutimet në klasë.</w:t>
      </w: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0213B" w:rsidRPr="00B926E3" w:rsidRDefault="00A0213B" w:rsidP="00A0213B">
      <w:pPr>
        <w:spacing w:after="24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t>KOMPETENCA: Të lexuarit e teksteve letrare dhe joletrare</w:t>
      </w: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t>Nxënësi/ja:</w:t>
      </w: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t xml:space="preserve"> - </w:t>
      </w:r>
      <w:r w:rsidRPr="00B926E3">
        <w:rPr>
          <w:rFonts w:ascii="Times New Roman" w:eastAsiaTheme="minorEastAsia" w:hAnsi="Times New Roman" w:cs="Times New Roman"/>
          <w:iCs/>
          <w:sz w:val="24"/>
          <w:szCs w:val="24"/>
        </w:rPr>
        <w:t>shpjegon kuptimin e një teksti poetik, duke u bazuar në ndjenjat dhe përvojën e tij;</w:t>
      </w:r>
    </w:p>
    <w:p w:rsidR="00A0213B" w:rsidRPr="00B926E3" w:rsidRDefault="00A0213B" w:rsidP="00A0213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iCs/>
          <w:sz w:val="24"/>
          <w:szCs w:val="24"/>
        </w:rPr>
        <w:t>dallon rimën dhe strofën (llojet kryesore) në një tekst poetik;</w:t>
      </w:r>
    </w:p>
    <w:p w:rsidR="00A0213B" w:rsidRPr="00B926E3" w:rsidRDefault="00A0213B" w:rsidP="00A0213B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sz w:val="24"/>
          <w:szCs w:val="24"/>
        </w:rPr>
        <w:t>përdor bibliotekën dhe internetin për të lexuar tekste të ndryshme;</w:t>
      </w:r>
    </w:p>
    <w:p w:rsidR="00A0213B" w:rsidRPr="00B926E3" w:rsidRDefault="00A0213B" w:rsidP="00A0213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iCs/>
          <w:sz w:val="24"/>
          <w:szCs w:val="24"/>
        </w:rPr>
        <w:t>reciton me ndjenjë poezi, copëza proze;</w:t>
      </w:r>
    </w:p>
    <w:p w:rsidR="00A0213B" w:rsidRPr="00B926E3" w:rsidRDefault="00A0213B" w:rsidP="00A0213B">
      <w:pPr>
        <w:pStyle w:val="ListParagraph"/>
        <w:numPr>
          <w:ilvl w:val="0"/>
          <w:numId w:val="18"/>
        </w:numPr>
        <w:contextualSpacing w:val="0"/>
        <w:jc w:val="left"/>
        <w:rPr>
          <w:rFonts w:ascii="Times New Roman" w:eastAsia="Arial Narrow,Arial" w:hAnsi="Times New Roman"/>
          <w:sz w:val="24"/>
          <w:szCs w:val="24"/>
        </w:rPr>
      </w:pPr>
      <w:r w:rsidRPr="00B926E3">
        <w:rPr>
          <w:rFonts w:ascii="Times New Roman" w:eastAsia="Arial Narrow,Arial" w:hAnsi="Times New Roman"/>
          <w:sz w:val="24"/>
          <w:szCs w:val="24"/>
        </w:rPr>
        <w:t>dallon përdorimin e gjuhës dhe terminologjisë së fushës në tekste të ndryshme;</w:t>
      </w:r>
    </w:p>
    <w:p w:rsidR="00A0213B" w:rsidRPr="00B926E3" w:rsidRDefault="00A0213B" w:rsidP="00A0213B">
      <w:pPr>
        <w:pStyle w:val="ListParagraph"/>
        <w:numPr>
          <w:ilvl w:val="0"/>
          <w:numId w:val="18"/>
        </w:numPr>
        <w:contextualSpacing w:val="0"/>
        <w:jc w:val="left"/>
        <w:rPr>
          <w:rFonts w:ascii="Times New Roman" w:eastAsia="Arial Narrow,Arial" w:hAnsi="Times New Roman"/>
          <w:sz w:val="24"/>
          <w:szCs w:val="24"/>
        </w:rPr>
      </w:pPr>
      <w:r w:rsidRPr="00B926E3">
        <w:rPr>
          <w:rFonts w:ascii="Times New Roman" w:eastAsia="Arial Narrow,Arial" w:hAnsi="Times New Roman"/>
          <w:sz w:val="24"/>
          <w:szCs w:val="24"/>
        </w:rPr>
        <w:t>kupton tiparet e strukturës dhe organizimit në tekste të ndryshme (paragrafë, tituj, nëntituj etj.).</w:t>
      </w:r>
    </w:p>
    <w:p w:rsidR="00A0213B" w:rsidRPr="00B926E3" w:rsidRDefault="00A0213B" w:rsidP="00A0213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iCs/>
          <w:sz w:val="24"/>
          <w:szCs w:val="24"/>
        </w:rPr>
        <w:t>dallon tekste joletrare si :kronika, biografia, autobiografia;</w:t>
      </w:r>
    </w:p>
    <w:p w:rsidR="00A0213B" w:rsidRPr="00B926E3" w:rsidRDefault="00A0213B" w:rsidP="00A0213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iCs/>
          <w:sz w:val="24"/>
          <w:szCs w:val="24"/>
        </w:rPr>
        <w:t>diskuton në lidhje me tekstet joletrare, tiparet dhe fushën e përdorimit të tyre.</w:t>
      </w:r>
    </w:p>
    <w:p w:rsidR="00A0213B" w:rsidRPr="00B926E3" w:rsidRDefault="00A0213B" w:rsidP="00A0213B">
      <w:pPr>
        <w:spacing w:after="24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t>KOMPETENCA: Të shkruarit për qëllime personale dhe funksionale</w:t>
      </w:r>
    </w:p>
    <w:p w:rsidR="00A0213B" w:rsidRPr="00B926E3" w:rsidRDefault="00A0213B" w:rsidP="00A0213B">
      <w:pPr>
        <w:numPr>
          <w:ilvl w:val="0"/>
          <w:numId w:val="19"/>
        </w:numPr>
        <w:tabs>
          <w:tab w:val="left" w:pos="329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b/>
          <w:sz w:val="24"/>
          <w:szCs w:val="24"/>
        </w:rPr>
        <w:t>Nxënësi/ja:</w:t>
      </w:r>
      <w:r w:rsidRPr="00B926E3">
        <w:rPr>
          <w:rFonts w:ascii="Times New Roman" w:eastAsia="MS Mincho" w:hAnsi="Times New Roman" w:cs="Times New Roman"/>
          <w:bCs/>
          <w:sz w:val="24"/>
          <w:szCs w:val="24"/>
        </w:rPr>
        <w:t xml:space="preserve"> mbledh informacionin e duhur për të shkruar duke përdorur strategji të tilla si: sheh ilustrime, pamje, piktura etj., të cilat shërbejnë si stimul (nxitje) për imagjinatën e tij; pyet për t’u sqaruar rreth temës, çështjes, subjektit; kujton njohuritë që ka </w:t>
      </w:r>
      <w:r w:rsidRPr="00B926E3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rreth temës që do të shkruajë; përdor burime të ndryshme për të mbledhur informacion; studion modele të mira shkrimi që kanë trajtuar të njëjtën temë ose subjekt; mban shënime për çështje të ndryshme rreth punës me shkrim;</w:t>
      </w:r>
    </w:p>
    <w:p w:rsidR="00A0213B" w:rsidRPr="00B926E3" w:rsidRDefault="00A0213B" w:rsidP="00A0213B">
      <w:pPr>
        <w:numPr>
          <w:ilvl w:val="0"/>
          <w:numId w:val="19"/>
        </w:numPr>
        <w:tabs>
          <w:tab w:val="left" w:pos="329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MS Mincho" w:hAnsi="Times New Roman" w:cs="Times New Roman"/>
          <w:bCs/>
          <w:sz w:val="24"/>
          <w:szCs w:val="24"/>
        </w:rPr>
        <w:t>përzgjedh dhe klasifikon informacionet e mbledhura;</w:t>
      </w:r>
    </w:p>
    <w:p w:rsidR="00A0213B" w:rsidRPr="00B926E3" w:rsidRDefault="00A0213B" w:rsidP="00A0213B">
      <w:pPr>
        <w:spacing w:line="36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Cs/>
          <w:sz w:val="24"/>
          <w:szCs w:val="24"/>
        </w:rPr>
        <w:t>-</w:t>
      </w:r>
      <w:r w:rsidR="00951ED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</w:t>
      </w:r>
      <w:r w:rsidRPr="00B926E3">
        <w:rPr>
          <w:rFonts w:ascii="Times New Roman" w:eastAsiaTheme="minorEastAsia" w:hAnsi="Times New Roman" w:cs="Times New Roman"/>
          <w:bCs/>
          <w:sz w:val="24"/>
          <w:szCs w:val="24"/>
        </w:rPr>
        <w:t>shkruan duke përdorur imagjinatën</w:t>
      </w:r>
      <w:r w:rsidR="00951EDF">
        <w:rPr>
          <w:rFonts w:ascii="Times New Roman" w:eastAsiaTheme="minorEastAsia" w:hAnsi="Times New Roman" w:cs="Times New Roman"/>
          <w:bCs/>
          <w:sz w:val="24"/>
          <w:szCs w:val="24"/>
        </w:rPr>
        <w:t>;</w:t>
      </w:r>
    </w:p>
    <w:p w:rsidR="00A0213B" w:rsidRPr="00B926E3" w:rsidRDefault="00A0213B" w:rsidP="00A0213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Cs/>
          <w:sz w:val="24"/>
          <w:szCs w:val="24"/>
        </w:rPr>
        <w:t>përdor një gjuhë shprehëse dhe fja</w:t>
      </w:r>
      <w:r w:rsidR="00951EDF">
        <w:rPr>
          <w:rFonts w:ascii="Times New Roman" w:eastAsiaTheme="minorEastAsia" w:hAnsi="Times New Roman" w:cs="Times New Roman"/>
          <w:bCs/>
          <w:sz w:val="24"/>
          <w:szCs w:val="24"/>
        </w:rPr>
        <w:t>lor të pasur gjatë të shkruarit;</w:t>
      </w:r>
    </w:p>
    <w:p w:rsidR="00A0213B" w:rsidRPr="00B926E3" w:rsidRDefault="00A0213B" w:rsidP="00A0213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right="1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926E3">
        <w:rPr>
          <w:rFonts w:ascii="Times New Roman" w:eastAsia="Batang" w:hAnsi="Times New Roman" w:cs="Times New Roman"/>
          <w:sz w:val="24"/>
          <w:szCs w:val="24"/>
        </w:rPr>
        <w:t>përdor fjalor të pasur dhe gjuhë të figurshme në shkrimet e tij si p.sh., një larmi ndajfoljesh, mbiemrash etj., me qëllim që të ndikojë te lexuesi;</w:t>
      </w:r>
    </w:p>
    <w:p w:rsidR="00A0213B" w:rsidRPr="00B926E3" w:rsidRDefault="00A0213B" w:rsidP="00A0213B">
      <w:pPr>
        <w:numPr>
          <w:ilvl w:val="0"/>
          <w:numId w:val="19"/>
        </w:numPr>
        <w:tabs>
          <w:tab w:val="left" w:pos="329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Batang" w:hAnsi="Times New Roman" w:cs="Times New Roman"/>
          <w:sz w:val="24"/>
          <w:szCs w:val="24"/>
        </w:rPr>
        <w:t>përdor gjatë të shkruarit gjuhën standarde dhe respekton rregullat gramatikore dhe drejtshkrimore;</w:t>
      </w:r>
    </w:p>
    <w:p w:rsidR="00A0213B" w:rsidRPr="00B926E3" w:rsidRDefault="00A0213B" w:rsidP="00A0213B">
      <w:pPr>
        <w:numPr>
          <w:ilvl w:val="0"/>
          <w:numId w:val="19"/>
        </w:numPr>
        <w:tabs>
          <w:tab w:val="left" w:pos="329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926E3">
        <w:rPr>
          <w:rFonts w:ascii="Times New Roman" w:eastAsia="Batang" w:hAnsi="Times New Roman" w:cs="Times New Roman"/>
          <w:sz w:val="24"/>
          <w:szCs w:val="24"/>
        </w:rPr>
        <w:t xml:space="preserve">shkruan tekste me dorë ose duke përdorur teknologjinë e informacionit </w:t>
      </w:r>
      <w:r w:rsidR="00951EDF">
        <w:rPr>
          <w:rFonts w:ascii="Times New Roman" w:eastAsia="Batang" w:hAnsi="Times New Roman" w:cs="Times New Roman"/>
          <w:sz w:val="24"/>
          <w:szCs w:val="24"/>
        </w:rPr>
        <w:t>dhe të komunikimit.</w:t>
      </w:r>
    </w:p>
    <w:p w:rsidR="00A0213B" w:rsidRPr="00B926E3" w:rsidRDefault="00A0213B" w:rsidP="00A0213B">
      <w:pPr>
        <w:widowControl w:val="0"/>
        <w:autoSpaceDE w:val="0"/>
        <w:autoSpaceDN w:val="0"/>
        <w:adjustRightInd w:val="0"/>
        <w:spacing w:line="360" w:lineRule="auto"/>
        <w:ind w:left="360" w:right="109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t>KOMPETENCA: Përdorimi i drejtë i gjuhës</w:t>
      </w: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b/>
          <w:sz w:val="24"/>
          <w:szCs w:val="24"/>
        </w:rPr>
        <w:t>Nxënësi/ja:</w:t>
      </w:r>
    </w:p>
    <w:p w:rsidR="00A0213B" w:rsidRPr="00B926E3" w:rsidRDefault="00A0213B" w:rsidP="00A0213B">
      <w:pPr>
        <w:pStyle w:val="ListParagraph"/>
        <w:numPr>
          <w:ilvl w:val="0"/>
          <w:numId w:val="24"/>
        </w:numPr>
        <w:rPr>
          <w:rFonts w:ascii="Times New Roman" w:eastAsiaTheme="minorEastAsia" w:hAnsi="Times New Roman"/>
          <w:sz w:val="24"/>
          <w:szCs w:val="24"/>
        </w:rPr>
      </w:pPr>
      <w:r w:rsidRPr="00B926E3">
        <w:rPr>
          <w:rFonts w:ascii="Times New Roman" w:eastAsiaTheme="minorEastAsia" w:hAnsi="Times New Roman"/>
          <w:sz w:val="24"/>
          <w:szCs w:val="24"/>
        </w:rPr>
        <w:t>dallon dhe analizon trajtat e shkurtra dhe të bashkuara të përemrit dhe apostrofin në to;</w:t>
      </w:r>
    </w:p>
    <w:p w:rsidR="00A0213B" w:rsidRPr="00B926E3" w:rsidRDefault="00A0213B" w:rsidP="00A0213B">
      <w:pPr>
        <w:pStyle w:val="ListParagraph"/>
        <w:numPr>
          <w:ilvl w:val="0"/>
          <w:numId w:val="24"/>
        </w:numPr>
        <w:rPr>
          <w:rFonts w:ascii="Times New Roman" w:eastAsiaTheme="minorEastAsia" w:hAnsi="Times New Roman"/>
          <w:sz w:val="24"/>
          <w:szCs w:val="24"/>
        </w:rPr>
      </w:pPr>
      <w:r w:rsidRPr="00B926E3">
        <w:rPr>
          <w:rFonts w:ascii="Times New Roman" w:eastAsiaTheme="minorEastAsia" w:hAnsi="Times New Roman"/>
          <w:sz w:val="24"/>
          <w:szCs w:val="24"/>
        </w:rPr>
        <w:t>zgjedhon folje të formës joveprore në mënyrën dëftore dhe lidhore;</w:t>
      </w:r>
    </w:p>
    <w:p w:rsidR="00A0213B" w:rsidRPr="00B926E3" w:rsidRDefault="00A0213B" w:rsidP="00A0213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6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zgjedhon foljet e </w:t>
      </w:r>
      <w:bookmarkStart w:id="0" w:name="OLE_LINK169"/>
      <w:r w:rsidRPr="00B926E3">
        <w:rPr>
          <w:rFonts w:ascii="Times New Roman" w:eastAsia="Calibri" w:hAnsi="Times New Roman" w:cs="Times New Roman"/>
          <w:color w:val="000000"/>
          <w:sz w:val="24"/>
          <w:szCs w:val="24"/>
        </w:rPr>
        <w:t>mënyrës kushtore, habitore, dëshirore, urdhërore;</w:t>
      </w:r>
    </w:p>
    <w:p w:rsidR="00A0213B" w:rsidRPr="00B926E3" w:rsidRDefault="00A0213B" w:rsidP="00A0213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6E3">
        <w:rPr>
          <w:rFonts w:ascii="Times New Roman" w:eastAsia="Calibri" w:hAnsi="Times New Roman" w:cs="Times New Roman"/>
          <w:sz w:val="24"/>
          <w:szCs w:val="24"/>
        </w:rPr>
        <w:t>dallon lidhëzat,</w:t>
      </w:r>
      <w:r w:rsidR="00951E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6E3">
        <w:rPr>
          <w:rFonts w:ascii="Times New Roman" w:eastAsia="Calibri" w:hAnsi="Times New Roman" w:cs="Times New Roman"/>
          <w:sz w:val="24"/>
          <w:szCs w:val="24"/>
        </w:rPr>
        <w:t>pjesëzat,</w:t>
      </w:r>
      <w:r w:rsidR="00951E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26E3">
        <w:rPr>
          <w:rFonts w:ascii="Times New Roman" w:eastAsia="Calibri" w:hAnsi="Times New Roman" w:cs="Times New Roman"/>
          <w:sz w:val="24"/>
          <w:szCs w:val="24"/>
        </w:rPr>
        <w:t>pasthirrmat</w:t>
      </w:r>
      <w:r w:rsidR="00951EDF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0"/>
    <w:p w:rsidR="00A0213B" w:rsidRPr="00B926E3" w:rsidRDefault="00A0213B" w:rsidP="00A0213B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6E3">
        <w:rPr>
          <w:rFonts w:ascii="Times New Roman" w:eastAsia="Calibri" w:hAnsi="Times New Roman" w:cs="Times New Roman"/>
          <w:sz w:val="24"/>
          <w:szCs w:val="24"/>
        </w:rPr>
        <w:t>dallon përemrat vetvetorë, dëftorë dhe py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B926E3">
        <w:rPr>
          <w:rFonts w:ascii="Times New Roman" w:eastAsia="Calibri" w:hAnsi="Times New Roman" w:cs="Times New Roman"/>
          <w:sz w:val="24"/>
          <w:szCs w:val="24"/>
        </w:rPr>
        <w:t>tës;</w:t>
      </w:r>
    </w:p>
    <w:p w:rsidR="00A0213B" w:rsidRPr="00B926E3" w:rsidRDefault="00A0213B" w:rsidP="00A0213B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6E3">
        <w:rPr>
          <w:rFonts w:ascii="Times New Roman" w:eastAsia="Calibri" w:hAnsi="Times New Roman" w:cs="Times New Roman"/>
          <w:sz w:val="24"/>
          <w:szCs w:val="24"/>
        </w:rPr>
        <w:t>dallon format e pashtjelluara;</w:t>
      </w:r>
    </w:p>
    <w:p w:rsidR="00A0213B" w:rsidRPr="00B926E3" w:rsidRDefault="00A0213B" w:rsidP="00A0213B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6E3">
        <w:rPr>
          <w:rFonts w:ascii="Times New Roman" w:eastAsia="Calibri" w:hAnsi="Times New Roman" w:cs="Times New Roman"/>
          <w:sz w:val="24"/>
          <w:szCs w:val="24"/>
        </w:rPr>
        <w:t>dallon llojet e lidhëzave dhe i përdor ato në fjali të ndryshme;</w:t>
      </w:r>
    </w:p>
    <w:p w:rsidR="00A0213B" w:rsidRPr="00B926E3" w:rsidRDefault="00A0213B" w:rsidP="00A0213B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6E3">
        <w:rPr>
          <w:rFonts w:ascii="Times New Roman" w:eastAsia="Calibri" w:hAnsi="Times New Roman" w:cs="Times New Roman"/>
          <w:sz w:val="24"/>
          <w:szCs w:val="24"/>
        </w:rPr>
        <w:t>dallon pjesëzat dhe pasthirrmat;</w:t>
      </w:r>
    </w:p>
    <w:p w:rsidR="00A0213B" w:rsidRPr="00B926E3" w:rsidRDefault="00A0213B" w:rsidP="00A0213B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6E3">
        <w:rPr>
          <w:rFonts w:ascii="Times New Roman" w:eastAsia="Calibri" w:hAnsi="Times New Roman" w:cs="Times New Roman"/>
          <w:sz w:val="24"/>
          <w:szCs w:val="24"/>
        </w:rPr>
        <w:t>dallon kryefjalën dhe llojet e kallëzuesit</w:t>
      </w:r>
      <w:r w:rsidR="00951ED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0213B" w:rsidRPr="00B926E3" w:rsidRDefault="00A0213B" w:rsidP="00A02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6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dallon përshtatjen e </w:t>
      </w:r>
      <w:r w:rsidRPr="00B926E3">
        <w:rPr>
          <w:rFonts w:ascii="Times New Roman" w:eastAsia="Calibri" w:hAnsi="Times New Roman" w:cs="Times New Roman"/>
          <w:sz w:val="24"/>
          <w:szCs w:val="24"/>
        </w:rPr>
        <w:t xml:space="preserve">kryefjalës me kallëzuesin; </w:t>
      </w:r>
    </w:p>
    <w:p w:rsidR="00A0213B" w:rsidRPr="00B926E3" w:rsidRDefault="00A0213B" w:rsidP="00A02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6E3">
        <w:rPr>
          <w:rFonts w:ascii="Times New Roman" w:eastAsia="Calibri" w:hAnsi="Times New Roman" w:cs="Times New Roman"/>
          <w:sz w:val="24"/>
          <w:szCs w:val="24"/>
        </w:rPr>
        <w:t>- dallon kundrinorin e drejtë dhe të zhdrejtë.</w:t>
      </w: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sz w:val="24"/>
          <w:szCs w:val="24"/>
        </w:rPr>
      </w:pPr>
      <w:r w:rsidRPr="00B926E3">
        <w:rPr>
          <w:rFonts w:ascii="Times New Roman" w:eastAsiaTheme="minorEastAsia" w:hAnsi="Times New Roman" w:cs="Times New Roman"/>
          <w:sz w:val="24"/>
          <w:szCs w:val="24"/>
        </w:rPr>
        <w:t xml:space="preserve">Periudha II: </w:t>
      </w:r>
      <w:r>
        <w:rPr>
          <w:rFonts w:ascii="Times New Roman" w:eastAsiaTheme="minorEastAsia" w:hAnsi="Times New Roman" w:cs="Times New Roman"/>
          <w:sz w:val="24"/>
          <w:szCs w:val="24"/>
        </w:rPr>
        <w:t>Janar-M</w:t>
      </w:r>
      <w:r w:rsidRPr="00B926E3">
        <w:rPr>
          <w:rFonts w:ascii="Times New Roman" w:eastAsiaTheme="minorEastAsia" w:hAnsi="Times New Roman" w:cs="Times New Roman"/>
          <w:sz w:val="24"/>
          <w:szCs w:val="24"/>
        </w:rPr>
        <w:t>ars                Periudha e dytë      Klasa 7,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926E3">
        <w:rPr>
          <w:rFonts w:ascii="Times New Roman" w:eastAsiaTheme="minorEastAsia" w:hAnsi="Times New Roman" w:cs="Times New Roman"/>
          <w:sz w:val="24"/>
          <w:szCs w:val="24"/>
        </w:rPr>
        <w:t>shkalla 3</w:t>
      </w:r>
    </w:p>
    <w:tbl>
      <w:tblPr>
        <w:tblStyle w:val="TableGrid"/>
        <w:tblW w:w="13428" w:type="dxa"/>
        <w:tblLook w:val="04A0"/>
      </w:tblPr>
      <w:tblGrid>
        <w:gridCol w:w="582"/>
        <w:gridCol w:w="2150"/>
        <w:gridCol w:w="2316"/>
        <w:gridCol w:w="2089"/>
        <w:gridCol w:w="2419"/>
        <w:gridCol w:w="1724"/>
        <w:gridCol w:w="2148"/>
      </w:tblGrid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Kompetenca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Tema mësimore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Situata e të nxënit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Metodologjia dhe veprimtaritë </w:t>
            </w:r>
            <w:r w:rsidRPr="00B926E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 nx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ënësve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Vlerësimi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XIV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Ushtrime për mbiemrin.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Fletorja e vlerësimit të kompetencave.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dallojnë veçoritë gramatikore të mbiemrit në një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paragraf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të dhënë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individuale.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në grupe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Shkrim i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nxënit.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Teksti i nxënësit 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FVK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Sekreti i shtëpisë në ishull f. 69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Nxënësit/et ndërtojnë ngjarje nisur nga titulli dhe fjalët kyçe.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Imagjinatë e drejtuar.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Lexim në role.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Skema e komunikimit.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Tregim ilustrues(shkrim i lirë)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nxënit.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ësit, 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biblioteka, DVD,film me mistere, mjete digjitale.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Kërcimtarja e Dukagjinit f.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flasin në lidhje me dashurinë që kanë për artin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  <w:t>Stuhi mendimesh. Punë në grupe. Ditar dypjesësh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nxënit.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mësimor, albume me veshje krahinore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JL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Mandolina e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braktisur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f. 77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  <w:lastRenderedPageBreak/>
              <w:t xml:space="preserve">Diskutojmë rreth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  <w:lastRenderedPageBreak/>
              <w:t>dëshirave dhe pasioneve tona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Stuhi mendimi.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Lexim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zinxhir.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Rendi kronologjik.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Diskutim. Shkri i lirë.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i 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Fotografi, përvojat </w:t>
            </w:r>
            <w:r w:rsidRPr="00B926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e nxënësit, teksti,</w:t>
            </w:r>
          </w:p>
          <w:p w:rsidR="00A0213B" w:rsidRPr="00B926E3" w:rsidRDefault="00A0213B" w:rsidP="00F75FC3">
            <w:pPr>
              <w:autoSpaceDE w:val="0"/>
              <w:autoSpaceDN w:val="0"/>
              <w:adjustRightInd w:val="0"/>
              <w:spacing w:after="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interneti,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bibliotek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sz w:val="24"/>
                <w:szCs w:val="24"/>
              </w:rPr>
              <w:t>Çelësi i kopshtit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>f</w:t>
            </w:r>
            <w:r w:rsidRPr="00B926E3">
              <w:rPr>
                <w:rFonts w:ascii="Times New Roman" w:eastAsia="Arial Narrow,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Arial Narrow,Arial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MT" w:hAnsi="Times New Roman" w:cs="Times New Roman"/>
                <w:sz w:val="24"/>
                <w:szCs w:val="24"/>
              </w:rPr>
              <w:t>Diskutim rreth rëndësisë që ka natyra për njeriun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  <w:t xml:space="preserve">Imagjinatë e drejtuar, Lexim për të kuptuar 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  <w:t>Tekstin.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  <w:t>Diskutim. Ditari dypjesësh.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Vlerësim i vazhduar 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Teksti,libri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“Kopshti misterioz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”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XV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Të shkruarit për qëllime personale dhe funksionale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sz w:val="24"/>
                <w:szCs w:val="24"/>
              </w:rPr>
              <w:t>Nga imazhi te rrëfimi</w:t>
            </w:r>
          </w:p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sz w:val="24"/>
                <w:szCs w:val="24"/>
              </w:rPr>
              <w:t>f. 85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pStyle w:val="ListParagraph"/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hAnsi="Times New Roman"/>
                <w:color w:val="000000"/>
                <w:sz w:val="24"/>
                <w:szCs w:val="24"/>
              </w:rPr>
              <w:t>Shkrimi i një teksti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hAnsi="Times New Roman"/>
                <w:color w:val="000000"/>
                <w:sz w:val="24"/>
                <w:szCs w:val="24"/>
              </w:rPr>
              <w:t>rrëfimtar sipas një imazhi të dhënë.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</w:pPr>
            <w:r w:rsidRPr="00B926E3"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 xml:space="preserve">Imagjinatë e drejtuar. </w:t>
            </w:r>
            <w:r w:rsidRPr="00B926E3">
              <w:rPr>
                <w:rFonts w:ascii="Times New Roman" w:eastAsia="Calibri" w:hAnsi="Times New Roman" w:cs="Times New Roman"/>
                <w:sz w:val="24"/>
                <w:szCs w:val="24"/>
              </w:rPr>
              <w:t>Pyetje/përgjigje.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 xml:space="preserve">Shkrim i shpejtë. Punë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>indivi</w:t>
            </w:r>
            <w:r w:rsidRPr="00B926E3"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>duale. Punë me shkrim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 xml:space="preserve">m individual për punën me shkrim, sipas kritereve të përcaktuara më parë. 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i nxënësit, Imazhe, fotografi, piktura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Të shkruarit për qëllime personale dhe funksionale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sz w:val="24"/>
                <w:szCs w:val="24"/>
              </w:rPr>
              <w:t>Nga imazhi te rrëfimi</w:t>
            </w:r>
          </w:p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Arial Narrow,Arial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Arial Narrow,Arial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Shkrimi i një teksti rrëfimtar sipas një imazhi të dhënë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</w:pPr>
            <w:r w:rsidRPr="00B926E3"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 xml:space="preserve">Imagjinatë e drejtuar. </w:t>
            </w:r>
            <w:r w:rsidRPr="00B926E3">
              <w:rPr>
                <w:rFonts w:ascii="Times New Roman" w:eastAsia="Calibri" w:hAnsi="Times New Roman" w:cs="Times New Roman"/>
                <w:sz w:val="24"/>
                <w:szCs w:val="24"/>
              </w:rPr>
              <w:t>Pyetje/përgjigje.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>Shkrim i shpejtë. Punë indivi</w:t>
            </w:r>
            <w:r w:rsidRPr="00B926E3">
              <w:rPr>
                <w:rFonts w:ascii="Times New Roman" w:eastAsia="Calibri" w:hAnsi="Times New Roman" w:cs="Times New Roman"/>
                <w:sz w:val="24"/>
                <w:szCs w:val="24"/>
                <w:lang w:eastAsia="sq-AL"/>
              </w:rPr>
              <w:t>duale. Punë me shkrim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individual për punën me shkrim, sipas kritereve të përcaktuara më parë.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i nxënësit, Imazhe, fotografi, piktura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Trajtat e shkurtra, të bashkuara të përemrave vetorë</w:t>
            </w:r>
          </w:p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f.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dallojnë trajtat e shkurtra dhe trajtat e sh</w:t>
            </w:r>
          </w:p>
          <w:p w:rsidR="00A0213B" w:rsidRPr="00B926E3" w:rsidRDefault="00A0213B" w:rsidP="00F75FC3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të bashkuara në fjali të ndryshme.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q-AL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në grupe. Punë e pavarur. Tabela e koncepteve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Vlerësim i vazhduar 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tabela e lakimit të përemrit vetor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Përdorimi i apostrofit në trajtat e shkurtra të përemrit vetor</w:t>
            </w:r>
          </w:p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Vendosim apostrofin aty ku mungon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iskutim, Punë e pavarur. Punë në grupe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Vlerësim i vazhduar 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tabela e lakimit të përemrit vetor dhe trajtave të shkurtra.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Të dëgjuarit e teksteve të ndryshme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Projekt ora 4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Prezantimi dhe diskutim në lidhje me materialet që kanë sjellë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</w:t>
            </w:r>
            <w:proofErr w:type="spellEnd"/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për organizimin e projektit dhe prezantimin e tij.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me pikë si kontribut i portofolit për atë pjesë të realizimit të tij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B926E3">
              <w:rPr>
                <w:color w:val="auto"/>
                <w:lang w:val="sq-AL"/>
              </w:rPr>
              <w:t>Interneti, biblioteka, njohuritë e nxënësve,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XVI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Të folurit për të komunikuar dhe mësuar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Flasim për letërsinë ose për filmin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sit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rrëfejnë një film,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 cili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bazohet në subjektin e një romani. 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Rrëfim.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Diagrami i Venit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Diskutim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Shkrim i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Libri i nxënësit, biblioteka, DVD me filma, mjete digjitale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Bisedë letrare 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(tekst nga letë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rsia bot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ore)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Krijimi i këndit të 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autorit/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Prezanti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Pyetje-përgjigje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Turi i galerisë.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Empatia</w:t>
            </w:r>
            <w:proofErr w:type="spellEnd"/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(karrigia e nxehtë)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Libër nga letë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sia botërore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Bisedë letrare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(tekst nga letërsia botërore)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Prezantim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Prezantim..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Pyetje-përgjigje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Turi i galerisë.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Empatia</w:t>
            </w:r>
            <w:proofErr w:type="spellEnd"/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(karrigia e nxehtë)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Libër nga letë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sia botërore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Madhështi e njerëzve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f.86</w:t>
            </w:r>
            <w:proofErr w:type="spellEnd"/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Njohje e poezisë së vjetër shqipe. Evokim i së kaluarës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Stuhi mendimesh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Tabela e figurave letrare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Përshkrimi i personazheve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interneti, jeta dhe vepra e P.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Budit, poezi të ndryshme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Madhështi e njerëzve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Llojet kryesore të strofave dhe rimave.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Tiparet e poezisë.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Stuhi mendimesh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Shpjegim dhe diskutim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Loja e rimave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 e pavarur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Shkrim i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poezi të ndryshme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XVII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Përemrat.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Përemri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vetvetor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Formojmë fjali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duke përdorur përemrat e dhënë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Tabela e koncepteve, 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Punë në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grupe, Punë e drejtuar. Shkrim i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vazhduar 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Teksti i nxënësit,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Gramatika 1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Përemri dëftor.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dallojnë përemrat në një të dhënë.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Tabela e koncepteve, Punë në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grupe, Punë e drejtuar. Shkrim i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1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Varfëria dhe liria 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Diskutim mbi temën e lirisë në poezi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Diskutim.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Interpretim.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Shkrim i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Pella(z)</w:t>
            </w: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gonia</w:t>
            </w:r>
            <w:proofErr w:type="spellEnd"/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Njohje e poezisë së sotme shqipe dhe evokim i së kaluarës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Pyetje-përgjigje, Shkrim i shpejtë. Diagrami i Venit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vë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llimi "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Përtej kohë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s"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Pasqyra, ora I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Tipare të poezisë së </w:t>
            </w:r>
            <w:proofErr w:type="spellStart"/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Agollit</w:t>
            </w:r>
            <w:proofErr w:type="spellEnd"/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Zgjerim kuptimi.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Pema e mendimit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Diskutim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Interpretim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XVIII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Pasqyra, ora II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me tekstin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Zgjerim kuptimi.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Pema e mendimit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Diskutim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Interpretim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Përemri pyetës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f.213</w:t>
            </w:r>
            <w:proofErr w:type="spellEnd"/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Nxënësit kthejnë fjalitë dëftore në fjali pyetëse duke përdorur përemrat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e dhënë.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Tabela e koncepteve, Punë në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grupe, Punë e drejtuar. Shkrim i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Teksti i nxënësit, Gramatika 1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Ushtrime për përemrat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FVK, 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dallojnë llojet e përemrave në një tekst të dhënë.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Tabela e koncepteve, Punë në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grupe, Punë e drejtuar. Shkrim i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1, FVK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Të shkruarit për qëllime personale dhe funksionale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Kthejmë poezi në prozë, ora I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lexojnë poezi të shkurtra dhe heqin rimat prej tyre.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Interpretim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individuale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poezi të shkurtra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Të shkruarit për qëllime personale dhe funksionale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Kthejmë poezi në prozë, ora II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Kthejmë një poezi në një prozë të shkurtër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individuale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Turi i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galerisë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poezi të shkurtra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XIX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Atdhe, ora I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Atdheu në poezinë moderne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Parashikim me terma paraprakë.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Diskutim.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Ditar dypjesësh  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Atdhe, ora II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me tekstin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Interpretimi i poezive për atdheun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Konkurs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Zgjedhimi i foljeve në formën joveprore, mënyra dëftore dhe lidhore, </w:t>
            </w: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f.198</w:t>
            </w:r>
            <w:proofErr w:type="spellEnd"/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Folja dhe mënyrat e saj.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Diskutim.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Ushtrime. Tabela e koncepteve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Punë në grupe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1, tabela e zgjedhimit të foljes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Zgjedhimi i foljeve në mënyrën kushtore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dhe habitore, </w:t>
            </w: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f.201</w:t>
            </w:r>
            <w:proofErr w:type="spellEnd"/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Nxënësit shkruajnë fjalitë dhe thonë </w:t>
            </w:r>
            <w:r w:rsidRPr="00B92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ç’kuptim sjellin ato.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Bashkëbisedim. Punë e drejtuar. Punë e 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pavarur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i vazhduar sipas 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Teksti i nxënësit, Gramatika 1, tabela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e zgjedhimit të foljes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Thuaja këngës me gëzim, ora I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f.94</w:t>
            </w:r>
            <w:proofErr w:type="spellEnd"/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Poezi që përshkruajnë natyrën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Parashikim me terma paraprakë. </w:t>
            </w:r>
            <w:r w:rsidRPr="00B926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Diskutim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biblioteka,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foto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grafi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Java </w:t>
            </w: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XX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Thuaja këngës me gëzim, ora II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me tekstin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Diskutim.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Pyetje-përgjigje.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Shkrim i lirë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Ditari dypjesësh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Teksti,biblioteka,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oto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grafi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Zgjedhimi i foljeve në mënyrën dëshirore e urdhërore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ënësit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dallojnë mënyrat dhe kohët e foljes në 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mënyrat dëshirore,urdhër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Lojë zinxhir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individuale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në grupe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1, tabela e zgjedhimit të foljes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Ushtrime për foljen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FVK, </w:t>
            </w: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f.272</w:t>
            </w:r>
            <w:proofErr w:type="spellEnd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-273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Folja dhe mënyrat e saj.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Diskutim. Ushtrime. Pema e mendimit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Konkurs 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1, tabela e zgjedhimit të foljes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Mëngjesi, </w:t>
            </w: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f.95</w:t>
            </w:r>
            <w:proofErr w:type="spellEnd"/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Interpretohen poezi që përshkruajnë natyrën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Diskutim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Analiza e tipareve të poezisë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Mëngjesi, </w:t>
            </w: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f.95</w:t>
            </w:r>
            <w:proofErr w:type="spellEnd"/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me tekstin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Interpretim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Diagrami I Venit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XXI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Bisedë letrare. (tekst poetik), disa poezi ose një vëllim i shkurtër poetik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Krijimi i këndit të 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autorit/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Prezanti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Pyetje-përgjigje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Turi i galerisë.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Karrigia 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e nxehtë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Libër me poezi,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fletore,CD,mjete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digjitale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Pjesorja dhe format e tjera të pashtjelluara të foljes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 206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nënvizojnë format e shtjelluara dhe të pashtjelluara të foljes fjali.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individuale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Harta e konceptit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1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Një ditë në "Shtëpinë Kadare"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Media e shkruar dhe ajo televizive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Stuh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 mendimi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Tabela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 konceptit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individuale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për kuptimin, analizën dhe reflektimin rreth kronikës.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Tiparet e përgjithshme të një eseje (tekst eseistik)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Prezantojmë copëza të shkurtra nga shkrimet eseistike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Prezantim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Shpjegim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Struktura e esesë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e drejtuar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Shkrim i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material shtesë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Libri "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Si të shkruajmë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ese"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Lidhëzat. Llojet e tyre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Fragmente ose tekste nga libri.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Nxënësit dallojnë lidhëzat.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Bashkëbisedim, </w:t>
            </w:r>
            <w:r w:rsidRPr="00B926E3">
              <w:rPr>
                <w:rFonts w:ascii="Times New Roman" w:eastAsia="Arial Narrow,Arial" w:hAnsi="Times New Roman" w:cs="Times New Roman"/>
                <w:iCs/>
                <w:color w:val="000000"/>
                <w:sz w:val="24"/>
                <w:szCs w:val="24"/>
              </w:rPr>
              <w:t>Punë në grupe.</w:t>
            </w:r>
            <w:r>
              <w:rPr>
                <w:rFonts w:ascii="Times New Roman" w:eastAsia="Arial Narrow,Aria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Arial Narrow,Arial" w:hAnsi="Times New Roman" w:cs="Times New Roman"/>
                <w:iCs/>
                <w:color w:val="000000"/>
                <w:sz w:val="24"/>
                <w:szCs w:val="24"/>
              </w:rPr>
              <w:t>Shkrim i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nxënësit,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Lloje të ndryshme tekstesh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XXII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juhës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Lidhëzat nënrenditëse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Ndërtojmë fjali duke përdorur lidhëza nënrenditëse.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Tabela e lidhëzave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Shkrim i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1, tabela e zgjedhimit të foljes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Të shkruarit për qëllime personale dhe funksionale 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Ese (punë parapërgatitore për shkrimi e esesë)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Struktu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ra e një eseje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Shpjegim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Harta e një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eseje.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e drejtuar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Teksti i nxënësit, material shtesë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Libri "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Si të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shkruajmë ese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Të shkruarit për qëllime personale dhe funksionale 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Ese, ora 1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plotësojnë paragrafët e një eseje me fjali plotësuese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individuale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Shkëmbim idesh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material shtesë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Libri "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Si të shkruajmë ese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Të shkruarit për qëllime personale dhe funksionale 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Ese, ora 2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punojnë për të hartuar një ese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Shkrim i lirë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Turi i galerisë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ënësit, material shtesë. Libri "Si të shkruajmë ese"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Pjesëzat. Pasthirrmat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dallojnë pjesëzat dhe pasthirrmat në një tekst të dhënë.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e pavarur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Diagrami I Venit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Shkrim i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1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111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XXIII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gjuhës(morfologji)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Ushtrime për lidhëzat, pjesëzat e pasthirrmat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FVK, </w:t>
            </w:r>
            <w:proofErr w:type="spellStart"/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f.275</w:t>
            </w:r>
            <w:proofErr w:type="spellEnd"/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me tekstin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Diskutim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Shkri i lirë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1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Fillimet e një gjeniu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Biografi të njerëzve të shquar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Stuhi mendimesh/.Tabela e konceptit, Punë në grupe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për kuptimin, analizën dhe reflektimin rreth biografisë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Teksti i nxënësit, biblioteka, </w:t>
            </w: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biografia e </w:t>
            </w:r>
            <w:proofErr w:type="spellStart"/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Stiv</w:t>
            </w:r>
            <w:proofErr w:type="spellEnd"/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Xhobsit</w:t>
            </w:r>
            <w:proofErr w:type="spellEnd"/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Medalja e artë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Autobiografia dhe veçoritë e saj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Stuhi mendimesh, </w:t>
            </w: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INSERT.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Punë në grup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autobiografisë si lloj i tekstit joletrar rrëfimtar, të kuptuarit e brendisë së 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tekstit, të analizuarit e elementeve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Teksti i nxënësit, biblioteka, 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informuese për fitues në gara apo konkurse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ndryshme,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Të dëgjuarit e teksteve të ndryshme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Rrëfejmë ngjarje nga fëmijëria e prindërve tanë.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dëgjo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në pjesë të shkurtra që lidhen me histori të së kaluarës.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Dëgjim i vëmendshë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</w:t>
            </w: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 Rrëfim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Diskutim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Diagrami i Venit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Histori të ndryshme, marrë nga librat ose të regjistruara, mjete digjitale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XXIV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 gjuhës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(sintaksë)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Kryefjala e shprehur me emër, përemër, numëror, grup emëror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Kryefjala dhe vendi i saj në fjali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Lojë me fjalë të urta. Punë e pavarur.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Ushtrime.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Punë në grupe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për identifikimin e grupeve të kryefjalës në fjalinë e vogël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2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 gjuhës(sintaksë)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Kallëzuesi foljor i thjeshtë dhe kallëzuesi i përbërë.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Fjali me lloje te ndryshme kallëzuesish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Stuhi mendimesh,.Punë e drejtuar me </w:t>
            </w:r>
            <w:proofErr w:type="spellStart"/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fisha</w:t>
            </w:r>
            <w:proofErr w:type="spellEnd"/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Punë e pavarur.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për përcaktimin e gjymtyrëve kryesore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2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Të folurit për të komunikuar dhe mësuar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Projekt ora 5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Nxënësit prezantojnë dhe shkëmbejnë ide në lidhje me pjesë të realizimit projektit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Prezantim</w:t>
            </w:r>
          </w:p>
          <w:p w:rsidR="00A0213B" w:rsidRPr="00B926E3" w:rsidRDefault="00A0213B" w:rsidP="00F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Shkëmbim idesh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Vlerësi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m me pikë si kontribut i portofolit për atë pjesë të realizimit të tij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B926E3">
              <w:rPr>
                <w:color w:val="auto"/>
                <w:lang w:val="sq-AL"/>
              </w:rPr>
              <w:t>Interneti, biblioteka, njohuritë e nxënësve,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 gjuhës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Përsëritje për testin përmbledhës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Konceptet gjuhësore dhe letrare të fituara gjatë periudhës së dytë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Punë e drejtuar. Punë e pavarur.</w:t>
            </w: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Tabela e koncepteve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individual dhe vetëvlerësim.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q-AL"/>
              </w:rPr>
              <w:t>Teksti mësimor, fletore, tabela.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Të shkruarit për qëllime personale dhe funksionale 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Testim përmbledhës për periudhën e dytë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Tekst poetik 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Punë e pavarur.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Vlerësim me notë për njohuritë e periudhës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q-AL"/>
              </w:rPr>
              <w:t>Modele testi.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Java XXV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Lindja e shkrimit dhe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alfabetet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Alfabete në kohë të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ndryshme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lastRenderedPageBreak/>
              <w:t>Prezantim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lastRenderedPageBreak/>
              <w:t>Stuhi mendimi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Diagrami i Venit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i 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Teksti i nxënësit, 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Lindja e shkrimit dhe alfabetet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Punë me tekstin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Prezantim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Stuhi mendimi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Diagrami i Venit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biblioteka, interneti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 gjuhës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(sintaksë)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Përshtatja e kryefjalës me kallëzuesin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Kryefjala dhe kallëzuesi.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Nxënësit përsh</w:t>
            </w:r>
            <w: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</w:t>
            </w:r>
            <w:r w:rsidRPr="00B926E3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atin kallëzuesin me kryefjalën.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Stuhi mendimi. </w:t>
            </w:r>
            <w:proofErr w:type="spellStart"/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Kllaster</w:t>
            </w:r>
            <w:proofErr w:type="spellEnd"/>
            <w:r w:rsidRPr="00B926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Bashkëbisedim,.Punë në grupe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B926E3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B926E3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individual në punimin e ushtrimeve, shkëmbim punimesh dhe vetëvlerësim.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2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 gjuhës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(sintaksë)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Kundrinori i drejtë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provojnë të heqin kundrinorët në fjali të ndryshme.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individuale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Tabela e konceptit.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2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Përdorimi i drejtë i gjuhës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(sintaksë)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Kundrinori i zhdrejtë</w:t>
            </w:r>
          </w:p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Nxënësit dallojnë llojet e kundrinorit të zhdrejtë në fjali të nd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</w:t>
            </w: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yshme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individuale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Tabela e konceptit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Punë në grupe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i vazhduar sipas përm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26E3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Teksti i nxënësit, Gramatika 2</w:t>
            </w:r>
          </w:p>
        </w:tc>
      </w:tr>
      <w:tr w:rsidR="00A0213B" w:rsidRPr="00B926E3" w:rsidTr="00F75FC3">
        <w:tc>
          <w:tcPr>
            <w:tcW w:w="582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50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926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Të folurit për të komunikuar dhe mësuar </w:t>
            </w:r>
          </w:p>
        </w:tc>
        <w:tc>
          <w:tcPr>
            <w:tcW w:w="2316" w:type="dxa"/>
          </w:tcPr>
          <w:p w:rsidR="00A0213B" w:rsidRPr="00B926E3" w:rsidRDefault="00A0213B" w:rsidP="00F75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 për portofolin e nxënësve</w:t>
            </w:r>
          </w:p>
        </w:tc>
        <w:tc>
          <w:tcPr>
            <w:tcW w:w="2089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Ekspozitë me punimet më të mira të përzgjedhura nga vetë nxënësit</w:t>
            </w:r>
          </w:p>
        </w:tc>
        <w:tc>
          <w:tcPr>
            <w:tcW w:w="2419" w:type="dxa"/>
          </w:tcPr>
          <w:p w:rsidR="00A0213B" w:rsidRPr="00B926E3" w:rsidRDefault="00A0213B" w:rsidP="00F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Turi i galerisë</w:t>
            </w:r>
          </w:p>
          <w:p w:rsidR="00A0213B" w:rsidRPr="00B926E3" w:rsidRDefault="00A0213B" w:rsidP="00F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Prezantim</w:t>
            </w:r>
          </w:p>
          <w:p w:rsidR="00A0213B" w:rsidRPr="00B926E3" w:rsidRDefault="00A0213B" w:rsidP="00F7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</w:t>
            </w:r>
          </w:p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Vetëvlerësim</w:t>
            </w:r>
          </w:p>
        </w:tc>
        <w:tc>
          <w:tcPr>
            <w:tcW w:w="1724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Vlerësim me gojë dhe me notë, sipas pikëve të grumbulluara nga nxënësit/et.</w:t>
            </w:r>
          </w:p>
        </w:tc>
        <w:tc>
          <w:tcPr>
            <w:tcW w:w="2148" w:type="dxa"/>
          </w:tcPr>
          <w:p w:rsidR="00A0213B" w:rsidRPr="00B926E3" w:rsidRDefault="00A0213B" w:rsidP="00F75F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6E3">
              <w:rPr>
                <w:rFonts w:ascii="Times New Roman" w:hAnsi="Times New Roman" w:cs="Times New Roman"/>
                <w:sz w:val="24"/>
                <w:szCs w:val="24"/>
              </w:rPr>
              <w:t>Punime të portofolit të nxënësve, mjete digjitale.</w:t>
            </w:r>
          </w:p>
        </w:tc>
      </w:tr>
    </w:tbl>
    <w:p w:rsidR="00A0213B" w:rsidRPr="00B926E3" w:rsidRDefault="00A0213B" w:rsidP="00A021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213B" w:rsidRPr="00B926E3" w:rsidRDefault="00A0213B" w:rsidP="00A0213B">
      <w:pPr>
        <w:shd w:val="clear" w:color="auto" w:fill="FFFFFF" w:themeFill="background1"/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</w:pPr>
    </w:p>
    <w:p w:rsidR="00A0213B" w:rsidRPr="00B926E3" w:rsidRDefault="00A0213B" w:rsidP="00A0213B">
      <w:pPr>
        <w:shd w:val="clear" w:color="auto" w:fill="FFFFFF" w:themeFill="background1"/>
        <w:rPr>
          <w:rFonts w:ascii="Times New Roman" w:eastAsiaTheme="minorEastAsia" w:hAnsi="Times New Roman" w:cs="Times New Roman"/>
          <w:sz w:val="24"/>
          <w:szCs w:val="24"/>
        </w:rPr>
      </w:pPr>
      <w:r w:rsidRPr="00B926E3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Metodologjia dhe veprimtaritë e nxënësve</w:t>
      </w:r>
    </w:p>
    <w:p w:rsidR="00A0213B" w:rsidRPr="00B926E3" w:rsidRDefault="00A0213B" w:rsidP="00A0213B">
      <w:pPr>
        <w:shd w:val="clear" w:color="auto" w:fill="FFFFFF" w:themeFill="background1"/>
        <w:rPr>
          <w:rFonts w:ascii="Times New Roman" w:eastAsiaTheme="minorEastAsia" w:hAnsi="Times New Roman" w:cs="Times New Roman"/>
          <w:sz w:val="24"/>
          <w:szCs w:val="24"/>
        </w:rPr>
      </w:pPr>
      <w:r w:rsidRPr="00B926E3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Sugjerohet që gjatë orëve të mësimit do të përdoren metoda, teknika dhe strategji të tilla, si: </w:t>
      </w:r>
      <w:r w:rsidRPr="00B926E3">
        <w:rPr>
          <w:rFonts w:ascii="Times New Roman" w:eastAsia="Arial Narrow,Arial" w:hAnsi="Times New Roman" w:cs="Times New Roman"/>
          <w:iCs/>
          <w:sz w:val="24"/>
          <w:szCs w:val="24"/>
        </w:rPr>
        <w:t xml:space="preserve">Stuhi mendimi, Lexim i drejtuar, Imagjinata e drejtuar, Parashikim me terma paraprakë, </w:t>
      </w:r>
      <w:r w:rsidRPr="00B926E3">
        <w:rPr>
          <w:rFonts w:ascii="Times New Roman" w:eastAsia="Arial Narrow,Arial" w:hAnsi="Times New Roman" w:cs="Times New Roman"/>
          <w:sz w:val="24"/>
          <w:szCs w:val="24"/>
        </w:rPr>
        <w:t xml:space="preserve">Diskutim për njohuritë paraprake, </w:t>
      </w:r>
      <w:r w:rsidRPr="00B926E3">
        <w:rPr>
          <w:rFonts w:ascii="Times New Roman" w:eastAsia="Arial Narrow,Arial" w:hAnsi="Times New Roman" w:cs="Times New Roman"/>
          <w:iCs/>
          <w:sz w:val="24"/>
          <w:szCs w:val="24"/>
        </w:rPr>
        <w:t>Harta e konceptit, Rrje</w:t>
      </w:r>
      <w:r>
        <w:rPr>
          <w:rFonts w:ascii="Times New Roman" w:eastAsia="Arial Narrow,Arial" w:hAnsi="Times New Roman" w:cs="Times New Roman"/>
          <w:iCs/>
          <w:sz w:val="24"/>
          <w:szCs w:val="24"/>
        </w:rPr>
        <w:t>ti i diskutimit</w:t>
      </w:r>
      <w:r w:rsidRPr="00B926E3">
        <w:rPr>
          <w:rFonts w:ascii="Times New Roman" w:eastAsia="Arial Narrow,Arial" w:hAnsi="Times New Roman" w:cs="Times New Roman"/>
          <w:iCs/>
          <w:sz w:val="24"/>
          <w:szCs w:val="24"/>
        </w:rPr>
        <w:t>, Pyetje autorit, Ditarët e të nxënit, Pyetja sjell pyetjen, Diagram</w:t>
      </w:r>
      <w:r>
        <w:rPr>
          <w:rFonts w:ascii="Times New Roman" w:eastAsia="Arial Narrow,Arial" w:hAnsi="Times New Roman" w:cs="Times New Roman"/>
          <w:iCs/>
          <w:sz w:val="24"/>
          <w:szCs w:val="24"/>
        </w:rPr>
        <w:t xml:space="preserve">i i Venit, </w:t>
      </w:r>
      <w:r>
        <w:rPr>
          <w:rFonts w:ascii="Times New Roman" w:eastAsia="Arial Narrow,Arial" w:hAnsi="Times New Roman" w:cs="Times New Roman"/>
          <w:sz w:val="24"/>
          <w:szCs w:val="24"/>
        </w:rPr>
        <w:t xml:space="preserve">Pyetja binare, </w:t>
      </w:r>
      <w:r w:rsidRPr="00B926E3">
        <w:rPr>
          <w:rFonts w:ascii="Times New Roman" w:eastAsia="Arial Narrow,Arial" w:hAnsi="Times New Roman" w:cs="Times New Roman"/>
          <w:sz w:val="24"/>
          <w:szCs w:val="24"/>
        </w:rPr>
        <w:t>Puno dyshe/shkëmbe</w:t>
      </w:r>
      <w:r>
        <w:rPr>
          <w:rFonts w:ascii="Times New Roman" w:eastAsia="Arial Narrow,Arial" w:hAnsi="Times New Roman" w:cs="Times New Roman"/>
          <w:sz w:val="24"/>
          <w:szCs w:val="24"/>
        </w:rPr>
        <w:t xml:space="preserve"> ide</w:t>
      </w:r>
      <w:r w:rsidRPr="00B926E3">
        <w:rPr>
          <w:rFonts w:ascii="Times New Roman" w:eastAsia="Arial Narrow,Arial" w:hAnsi="Times New Roman" w:cs="Times New Roman"/>
          <w:sz w:val="24"/>
          <w:szCs w:val="24"/>
        </w:rPr>
        <w:t>.</w:t>
      </w:r>
      <w:r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r w:rsidRPr="00B926E3">
        <w:rPr>
          <w:rFonts w:ascii="Times New Roman" w:eastAsia="Arial Narrow,Arial" w:hAnsi="Times New Roman" w:cs="Times New Roman"/>
          <w:sz w:val="24"/>
          <w:szCs w:val="24"/>
        </w:rPr>
        <w:t>Shkrim i lirë etj.</w:t>
      </w:r>
    </w:p>
    <w:p w:rsidR="00A0213B" w:rsidRPr="00B926E3" w:rsidRDefault="00A0213B" w:rsidP="00A0213B">
      <w:pPr>
        <w:rPr>
          <w:rFonts w:ascii="Times New Roman" w:eastAsiaTheme="minorEastAsia" w:hAnsi="Times New Roman" w:cs="Times New Roman"/>
          <w:sz w:val="24"/>
          <w:szCs w:val="24"/>
        </w:rPr>
      </w:pPr>
      <w:r w:rsidRPr="00B926E3">
        <w:rPr>
          <w:rFonts w:ascii="Times New Roman" w:eastAsia="Arial Narrow,Arial" w:hAnsi="Times New Roman" w:cs="Times New Roman"/>
          <w:sz w:val="24"/>
          <w:szCs w:val="24"/>
        </w:rPr>
        <w:t>Nxënësit do të punojnë në grupe të vogla dhe të mëdha, në çift, në mënyr</w:t>
      </w:r>
      <w:r>
        <w:rPr>
          <w:rFonts w:ascii="Times New Roman" w:eastAsia="Arial Narrow,Arial" w:hAnsi="Times New Roman" w:cs="Times New Roman"/>
          <w:sz w:val="24"/>
          <w:szCs w:val="24"/>
        </w:rPr>
        <w:t>ë të pavarur dhe individuale.</w:t>
      </w:r>
    </w:p>
    <w:p w:rsidR="00A0213B" w:rsidRDefault="00A0213B" w:rsidP="00A0213B"/>
    <w:p w:rsidR="00A41CE5" w:rsidRPr="00A0213B" w:rsidRDefault="00A41CE5" w:rsidP="00A0213B">
      <w:pPr>
        <w:rPr>
          <w:szCs w:val="24"/>
        </w:rPr>
      </w:pPr>
    </w:p>
    <w:sectPr w:rsidR="00A41CE5" w:rsidRPr="00A0213B" w:rsidSect="007F06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83D"/>
    <w:multiLevelType w:val="hybridMultilevel"/>
    <w:tmpl w:val="35125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74E"/>
    <w:multiLevelType w:val="hybridMultilevel"/>
    <w:tmpl w:val="9DDA620E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41FEE"/>
    <w:multiLevelType w:val="hybridMultilevel"/>
    <w:tmpl w:val="A5AAEF22"/>
    <w:lvl w:ilvl="0" w:tplc="A26443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56519"/>
    <w:multiLevelType w:val="hybridMultilevel"/>
    <w:tmpl w:val="CB96F486"/>
    <w:lvl w:ilvl="0" w:tplc="4254DD8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>
    <w:nsid w:val="160E43FE"/>
    <w:multiLevelType w:val="hybridMultilevel"/>
    <w:tmpl w:val="5B7897C6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2AD7470"/>
    <w:multiLevelType w:val="hybridMultilevel"/>
    <w:tmpl w:val="B90A55BE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27300E02"/>
    <w:multiLevelType w:val="hybridMultilevel"/>
    <w:tmpl w:val="2C6EE98A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331A3487"/>
    <w:multiLevelType w:val="hybridMultilevel"/>
    <w:tmpl w:val="D180B20A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673768"/>
    <w:multiLevelType w:val="hybridMultilevel"/>
    <w:tmpl w:val="F75C2810"/>
    <w:lvl w:ilvl="0" w:tplc="53BA5814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C73A4"/>
    <w:multiLevelType w:val="hybridMultilevel"/>
    <w:tmpl w:val="44F87316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E9744F"/>
    <w:multiLevelType w:val="hybridMultilevel"/>
    <w:tmpl w:val="F06A965A"/>
    <w:lvl w:ilvl="0" w:tplc="7C48521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E0877AF"/>
    <w:multiLevelType w:val="hybridMultilevel"/>
    <w:tmpl w:val="461AAEAE"/>
    <w:lvl w:ilvl="0" w:tplc="EDB4C3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9F4753"/>
    <w:multiLevelType w:val="hybridMultilevel"/>
    <w:tmpl w:val="6C6A763E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63686C"/>
    <w:multiLevelType w:val="hybridMultilevel"/>
    <w:tmpl w:val="935A7C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4E665AC2"/>
    <w:multiLevelType w:val="hybridMultilevel"/>
    <w:tmpl w:val="624674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5">
    <w:nsid w:val="50451D88"/>
    <w:multiLevelType w:val="hybridMultilevel"/>
    <w:tmpl w:val="3626C7F8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62E9F"/>
    <w:multiLevelType w:val="hybridMultilevel"/>
    <w:tmpl w:val="7124E1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57E95061"/>
    <w:multiLevelType w:val="hybridMultilevel"/>
    <w:tmpl w:val="1EFE5AA2"/>
    <w:lvl w:ilvl="0" w:tplc="8B165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D20C68"/>
    <w:multiLevelType w:val="hybridMultilevel"/>
    <w:tmpl w:val="51405FF2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5FC429CA"/>
    <w:multiLevelType w:val="hybridMultilevel"/>
    <w:tmpl w:val="B1989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FC6511"/>
    <w:multiLevelType w:val="hybridMultilevel"/>
    <w:tmpl w:val="BCC086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EA33AEA"/>
    <w:multiLevelType w:val="hybridMultilevel"/>
    <w:tmpl w:val="BD4A79D0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3C2E6F"/>
    <w:multiLevelType w:val="hybridMultilevel"/>
    <w:tmpl w:val="3160823A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366A7A"/>
    <w:multiLevelType w:val="hybridMultilevel"/>
    <w:tmpl w:val="2C645D1C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A5D1C"/>
    <w:multiLevelType w:val="hybridMultilevel"/>
    <w:tmpl w:val="959AAEBA"/>
    <w:lvl w:ilvl="0" w:tplc="8CA2A24E">
      <w:start w:val="1"/>
      <w:numFmt w:val="bullet"/>
      <w:lvlText w:val="−"/>
      <w:lvlJc w:val="left"/>
      <w:pPr>
        <w:ind w:left="502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79B9036E"/>
    <w:multiLevelType w:val="hybridMultilevel"/>
    <w:tmpl w:val="DA5A7182"/>
    <w:lvl w:ilvl="0" w:tplc="1B62F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AD3C43"/>
    <w:multiLevelType w:val="hybridMultilevel"/>
    <w:tmpl w:val="4A4CA90C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D46864"/>
    <w:multiLevelType w:val="hybridMultilevel"/>
    <w:tmpl w:val="1D2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0"/>
  </w:num>
  <w:num w:numId="4">
    <w:abstractNumId w:val="19"/>
  </w:num>
  <w:num w:numId="5">
    <w:abstractNumId w:val="25"/>
  </w:num>
  <w:num w:numId="6">
    <w:abstractNumId w:val="1"/>
  </w:num>
  <w:num w:numId="7">
    <w:abstractNumId w:val="22"/>
  </w:num>
  <w:num w:numId="8">
    <w:abstractNumId w:val="13"/>
  </w:num>
  <w:num w:numId="9">
    <w:abstractNumId w:val="10"/>
  </w:num>
  <w:num w:numId="10">
    <w:abstractNumId w:val="8"/>
  </w:num>
  <w:num w:numId="11">
    <w:abstractNumId w:val="14"/>
  </w:num>
  <w:num w:numId="12">
    <w:abstractNumId w:val="2"/>
  </w:num>
  <w:num w:numId="13">
    <w:abstractNumId w:val="11"/>
  </w:num>
  <w:num w:numId="14">
    <w:abstractNumId w:val="17"/>
  </w:num>
  <w:num w:numId="15">
    <w:abstractNumId w:val="20"/>
  </w:num>
  <w:num w:numId="16">
    <w:abstractNumId w:val="15"/>
  </w:num>
  <w:num w:numId="17">
    <w:abstractNumId w:val="26"/>
  </w:num>
  <w:num w:numId="18">
    <w:abstractNumId w:val="12"/>
  </w:num>
  <w:num w:numId="19">
    <w:abstractNumId w:val="7"/>
  </w:num>
  <w:num w:numId="20">
    <w:abstractNumId w:val="21"/>
  </w:num>
  <w:num w:numId="21">
    <w:abstractNumId w:val="6"/>
  </w:num>
  <w:num w:numId="22">
    <w:abstractNumId w:val="24"/>
  </w:num>
  <w:num w:numId="23">
    <w:abstractNumId w:val="18"/>
  </w:num>
  <w:num w:numId="24">
    <w:abstractNumId w:val="3"/>
  </w:num>
  <w:num w:numId="25">
    <w:abstractNumId w:val="9"/>
  </w:num>
  <w:num w:numId="26">
    <w:abstractNumId w:val="4"/>
  </w:num>
  <w:num w:numId="27">
    <w:abstractNumId w:val="23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characterSpacingControl w:val="doNotCompress"/>
  <w:compat/>
  <w:rsids>
    <w:rsidRoot w:val="00740FAD"/>
    <w:rsid w:val="00016320"/>
    <w:rsid w:val="0002370A"/>
    <w:rsid w:val="0006785F"/>
    <w:rsid w:val="00073D4E"/>
    <w:rsid w:val="000B03D0"/>
    <w:rsid w:val="000C12EF"/>
    <w:rsid w:val="000D610E"/>
    <w:rsid w:val="0010285A"/>
    <w:rsid w:val="001228D3"/>
    <w:rsid w:val="00143ECA"/>
    <w:rsid w:val="001609D2"/>
    <w:rsid w:val="00191C91"/>
    <w:rsid w:val="001A0D2A"/>
    <w:rsid w:val="001B2D7B"/>
    <w:rsid w:val="001E139F"/>
    <w:rsid w:val="00280988"/>
    <w:rsid w:val="002951B9"/>
    <w:rsid w:val="002A11C2"/>
    <w:rsid w:val="002C3F9A"/>
    <w:rsid w:val="002E0CB0"/>
    <w:rsid w:val="00324580"/>
    <w:rsid w:val="0036360F"/>
    <w:rsid w:val="00374AFA"/>
    <w:rsid w:val="00393601"/>
    <w:rsid w:val="003B0F48"/>
    <w:rsid w:val="003D6DD6"/>
    <w:rsid w:val="0042133B"/>
    <w:rsid w:val="0042427A"/>
    <w:rsid w:val="00483713"/>
    <w:rsid w:val="00515C45"/>
    <w:rsid w:val="00547E1A"/>
    <w:rsid w:val="00561435"/>
    <w:rsid w:val="005D1DD9"/>
    <w:rsid w:val="005D29B2"/>
    <w:rsid w:val="005D4ED4"/>
    <w:rsid w:val="00612A98"/>
    <w:rsid w:val="00614F05"/>
    <w:rsid w:val="00632CB8"/>
    <w:rsid w:val="006459AD"/>
    <w:rsid w:val="0065214D"/>
    <w:rsid w:val="006A0BEB"/>
    <w:rsid w:val="006B5D08"/>
    <w:rsid w:val="006E1282"/>
    <w:rsid w:val="006E7BDE"/>
    <w:rsid w:val="00724FF9"/>
    <w:rsid w:val="00733D6F"/>
    <w:rsid w:val="00740FAD"/>
    <w:rsid w:val="00761589"/>
    <w:rsid w:val="00762A16"/>
    <w:rsid w:val="007812B5"/>
    <w:rsid w:val="00791BB1"/>
    <w:rsid w:val="007F6C1D"/>
    <w:rsid w:val="0080692F"/>
    <w:rsid w:val="0082656B"/>
    <w:rsid w:val="00827980"/>
    <w:rsid w:val="00845818"/>
    <w:rsid w:val="00853A42"/>
    <w:rsid w:val="00895C96"/>
    <w:rsid w:val="008F280C"/>
    <w:rsid w:val="009019C5"/>
    <w:rsid w:val="00937815"/>
    <w:rsid w:val="00951EDF"/>
    <w:rsid w:val="009A0C44"/>
    <w:rsid w:val="009D2DE0"/>
    <w:rsid w:val="00A0213B"/>
    <w:rsid w:val="00A41CE5"/>
    <w:rsid w:val="00A73170"/>
    <w:rsid w:val="00AD57E1"/>
    <w:rsid w:val="00AE3ECE"/>
    <w:rsid w:val="00B07CEF"/>
    <w:rsid w:val="00B10671"/>
    <w:rsid w:val="00B37886"/>
    <w:rsid w:val="00B926E3"/>
    <w:rsid w:val="00BB7C1F"/>
    <w:rsid w:val="00BC498B"/>
    <w:rsid w:val="00C5375B"/>
    <w:rsid w:val="00C73BA5"/>
    <w:rsid w:val="00D226C9"/>
    <w:rsid w:val="00D25A7C"/>
    <w:rsid w:val="00D77FD6"/>
    <w:rsid w:val="00E30020"/>
    <w:rsid w:val="00E6067A"/>
    <w:rsid w:val="00E6189D"/>
    <w:rsid w:val="00EA5AB9"/>
    <w:rsid w:val="00EC1F4D"/>
    <w:rsid w:val="00F15D89"/>
    <w:rsid w:val="00F22BA4"/>
    <w:rsid w:val="00F4235D"/>
    <w:rsid w:val="00F45A3D"/>
    <w:rsid w:val="00F67C88"/>
    <w:rsid w:val="00FF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3B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40FAD"/>
  </w:style>
  <w:style w:type="table" w:styleId="TableGrid">
    <w:name w:val="Table Grid"/>
    <w:basedOn w:val="TableNormal"/>
    <w:uiPriority w:val="59"/>
    <w:rsid w:val="00740FAD"/>
    <w:pPr>
      <w:spacing w:after="0" w:line="240" w:lineRule="auto"/>
    </w:pPr>
    <w:rPr>
      <w:rFonts w:eastAsia="MS Mincho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0FAD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40FA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40FAD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40FAD"/>
    <w:rPr>
      <w:rFonts w:eastAsiaTheme="minorEastAsia"/>
    </w:rPr>
  </w:style>
  <w:style w:type="paragraph" w:styleId="Caption">
    <w:name w:val="caption"/>
    <w:basedOn w:val="Normal"/>
    <w:next w:val="Normal"/>
    <w:uiPriority w:val="99"/>
    <w:qFormat/>
    <w:rsid w:val="00740FAD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740FAD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</w:rPr>
  </w:style>
  <w:style w:type="paragraph" w:customStyle="1" w:styleId="Default">
    <w:name w:val="Default"/>
    <w:rsid w:val="00740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740FAD"/>
  </w:style>
  <w:style w:type="paragraph" w:styleId="BalloonText">
    <w:name w:val="Balloon Text"/>
    <w:basedOn w:val="Normal"/>
    <w:link w:val="BalloonTextChar"/>
    <w:uiPriority w:val="99"/>
    <w:semiHidden/>
    <w:unhideWhenUsed/>
    <w:rsid w:val="00740FAD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711E1-CBDA-415D-92FD-5A58E07D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User</cp:lastModifiedBy>
  <cp:revision>14</cp:revision>
  <dcterms:created xsi:type="dcterms:W3CDTF">2020-12-07T08:55:00Z</dcterms:created>
  <dcterms:modified xsi:type="dcterms:W3CDTF">2020-12-07T10:17:00Z</dcterms:modified>
</cp:coreProperties>
</file>