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E9806" w14:textId="5EDD5012" w:rsidR="005875DC" w:rsidRPr="00827B6E" w:rsidRDefault="00FB08D3" w:rsidP="00FB08D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SHKOLLA 9-VJEÇARE</w:t>
      </w:r>
    </w:p>
    <w:p w14:paraId="442B09C7" w14:textId="6B55B687" w:rsidR="005875DC" w:rsidRPr="00827B6E" w:rsidRDefault="00FB08D3" w:rsidP="00FB08D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“</w:t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...........................</w:t>
      </w:r>
      <w:r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”</w:t>
      </w:r>
    </w:p>
    <w:p w14:paraId="4222EAD7" w14:textId="524839C6" w:rsidR="005875DC" w:rsidRPr="00827B6E" w:rsidRDefault="00FB08D3" w:rsidP="00FB08D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TIRANË</w:t>
      </w:r>
    </w:p>
    <w:p w14:paraId="509801E3" w14:textId="77777777" w:rsidR="005875DC" w:rsidRPr="00827B6E" w:rsidRDefault="005875DC">
      <w:pPr>
        <w:spacing w:after="120" w:line="240" w:lineRule="auto"/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</w:pPr>
    </w:p>
    <w:p w14:paraId="728D3BC0" w14:textId="77777777" w:rsidR="005875DC" w:rsidRPr="00827B6E" w:rsidRDefault="00FB08D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</w:pPr>
      <w:r w:rsidRPr="00827B6E"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  <w:t>PLANI MËSIMOR</w:t>
      </w:r>
    </w:p>
    <w:p w14:paraId="2F3A303C" w14:textId="77777777" w:rsidR="005875DC" w:rsidRPr="00827B6E" w:rsidRDefault="00FB08D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</w:pPr>
      <w:r w:rsidRPr="00827B6E"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  <w:t>FUSHA: ARTE</w:t>
      </w:r>
    </w:p>
    <w:p w14:paraId="66592E75" w14:textId="77777777" w:rsidR="005875DC" w:rsidRPr="00827B6E" w:rsidRDefault="00FB08D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</w:pPr>
      <w:r w:rsidRPr="00827B6E"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  <w:t>LËNDA: ART PAMOR</w:t>
      </w:r>
    </w:p>
    <w:p w14:paraId="06583558" w14:textId="1F51BA1F" w:rsidR="005875DC" w:rsidRPr="00827B6E" w:rsidRDefault="00FB08D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KLAS</w:t>
      </w:r>
      <w:r w:rsidR="00827B6E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A </w:t>
      </w:r>
      <w:r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VIII</w:t>
      </w:r>
    </w:p>
    <w:p w14:paraId="01032798" w14:textId="39F396A9" w:rsidR="005875DC" w:rsidRPr="00827B6E" w:rsidRDefault="00FB08D3">
      <w:pPr>
        <w:tabs>
          <w:tab w:val="left" w:pos="918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VITI SHKOLLOR 202</w:t>
      </w:r>
      <w:r w:rsidR="00A3268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4</w:t>
      </w:r>
      <w:r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-202</w:t>
      </w:r>
      <w:r w:rsidR="00A3268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5</w:t>
      </w:r>
    </w:p>
    <w:p w14:paraId="7112B5A7" w14:textId="77777777" w:rsidR="005875DC" w:rsidRPr="00827B6E" w:rsidRDefault="005875DC">
      <w:pPr>
        <w:tabs>
          <w:tab w:val="left" w:pos="918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</w:p>
    <w:p w14:paraId="75CFB3CA" w14:textId="77777777" w:rsidR="005875DC" w:rsidRPr="00827B6E" w:rsidRDefault="005875DC">
      <w:pPr>
        <w:tabs>
          <w:tab w:val="left" w:pos="918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</w:p>
    <w:p w14:paraId="3C3135F5" w14:textId="77777777" w:rsidR="005875DC" w:rsidRPr="00827B6E" w:rsidRDefault="00FB08D3">
      <w:pPr>
        <w:tabs>
          <w:tab w:val="left" w:pos="9180"/>
        </w:tabs>
        <w:spacing w:after="120" w:line="240" w:lineRule="auto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                                </w:t>
      </w:r>
    </w:p>
    <w:p w14:paraId="46EFCF4C" w14:textId="77777777" w:rsidR="005875DC" w:rsidRPr="00827B6E" w:rsidRDefault="00FB08D3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MËUESJA E LËNDËS:                                                                                   PRANOI:</w:t>
      </w:r>
    </w:p>
    <w:p w14:paraId="78F06189" w14:textId="40E4982A" w:rsidR="005875DC" w:rsidRPr="00827B6E" w:rsidRDefault="00FB08D3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    </w:t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 ..........................</w:t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  <w:t>............................</w:t>
      </w:r>
    </w:p>
    <w:p w14:paraId="38DAB730" w14:textId="77777777" w:rsidR="005875DC" w:rsidRPr="00827B6E" w:rsidRDefault="005875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9B26E00" w14:textId="77777777" w:rsidR="005875DC" w:rsidRPr="00827B6E" w:rsidRDefault="00FB08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827B6E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lastRenderedPageBreak/>
        <w:t>Tabela 3: Orë të sugjeruara për çdo tematikë</w:t>
      </w:r>
    </w:p>
    <w:p w14:paraId="0D32CD5F" w14:textId="77777777" w:rsidR="005875DC" w:rsidRPr="00827B6E" w:rsidRDefault="005875DC"/>
    <w:tbl>
      <w:tblPr>
        <w:tblStyle w:val="a1"/>
        <w:tblW w:w="11340" w:type="dxa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5"/>
        <w:gridCol w:w="2525"/>
        <w:gridCol w:w="2340"/>
        <w:gridCol w:w="2700"/>
        <w:gridCol w:w="2520"/>
      </w:tblGrid>
      <w:tr w:rsidR="005875DC" w:rsidRPr="00827B6E" w14:paraId="2FAE3F25" w14:textId="77777777">
        <w:trPr>
          <w:trHeight w:val="596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14:paraId="70FD610B" w14:textId="77777777" w:rsidR="005875DC" w:rsidRPr="00827B6E" w:rsidRDefault="00587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14:paraId="4380D14A" w14:textId="1CAE50D0" w:rsidR="005875DC" w:rsidRPr="00827B6E" w:rsidRDefault="00FB08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Gjuha dhe komun</w:t>
            </w:r>
            <w:r w:rsidR="00A2767A" w:rsidRPr="00827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 w:rsidRPr="00827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kimi artistik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14:paraId="3FE9EC1C" w14:textId="77777777" w:rsidR="005875DC" w:rsidRPr="00827B6E" w:rsidRDefault="00FB08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Teknikat dhe procese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14:paraId="0C13BB0D" w14:textId="77777777" w:rsidR="005875DC" w:rsidRPr="00827B6E" w:rsidRDefault="00FB08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Historia, arti dhe shoqëria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14:paraId="6BFBA322" w14:textId="77777777" w:rsidR="005875DC" w:rsidRPr="00827B6E" w:rsidRDefault="00FB08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Gjithsej orë</w:t>
            </w:r>
          </w:p>
        </w:tc>
      </w:tr>
      <w:tr w:rsidR="005875DC" w:rsidRPr="00827B6E" w14:paraId="2681CB4A" w14:textId="77777777">
        <w:trPr>
          <w:trHeight w:val="389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14:paraId="4AB94894" w14:textId="77777777" w:rsidR="005875DC" w:rsidRPr="00827B6E" w:rsidRDefault="00FB08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Klasa e tetë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41224350" w14:textId="77777777" w:rsidR="005875DC" w:rsidRPr="00827B6E" w:rsidRDefault="00FB0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7B6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5A7D1CF7" w14:textId="77777777" w:rsidR="005875DC" w:rsidRPr="00827B6E" w:rsidRDefault="00FB0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7B6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0CCD25D2" w14:textId="77777777" w:rsidR="005875DC" w:rsidRPr="00827B6E" w:rsidRDefault="00FB0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7B6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3530A6F5" w14:textId="77777777" w:rsidR="005875DC" w:rsidRPr="00827B6E" w:rsidRDefault="00FB08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7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35  orë</w:t>
            </w:r>
          </w:p>
        </w:tc>
      </w:tr>
    </w:tbl>
    <w:p w14:paraId="5C6097E5" w14:textId="77777777" w:rsidR="005875DC" w:rsidRPr="00827B6E" w:rsidRDefault="005875D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B00702" w14:textId="77777777" w:rsidR="005875DC" w:rsidRPr="00827B6E" w:rsidRDefault="005875DC"/>
    <w:p w14:paraId="7C0990E5" w14:textId="77777777" w:rsidR="005875DC" w:rsidRPr="00827B6E" w:rsidRDefault="005875DC"/>
    <w:p w14:paraId="160891BD" w14:textId="77777777" w:rsidR="005875DC" w:rsidRPr="00827B6E" w:rsidRDefault="005875DC"/>
    <w:p w14:paraId="61CBB7EE" w14:textId="77777777" w:rsidR="005875DC" w:rsidRPr="00827B6E" w:rsidRDefault="005875DC"/>
    <w:p w14:paraId="5F5C0F1C" w14:textId="77777777" w:rsidR="005875DC" w:rsidRPr="00827B6E" w:rsidRDefault="005875DC"/>
    <w:p w14:paraId="69BC835B" w14:textId="77777777" w:rsidR="005875DC" w:rsidRPr="00827B6E" w:rsidRDefault="005875DC"/>
    <w:p w14:paraId="00082044" w14:textId="77777777" w:rsidR="005875DC" w:rsidRPr="00827B6E" w:rsidRDefault="005875DC"/>
    <w:p w14:paraId="52CA7AE3" w14:textId="77777777" w:rsidR="005875DC" w:rsidRPr="00827B6E" w:rsidRDefault="005875DC"/>
    <w:p w14:paraId="3CD93A6C" w14:textId="77777777" w:rsidR="005875DC" w:rsidRPr="00827B6E" w:rsidRDefault="005875DC"/>
    <w:p w14:paraId="74A30E2F" w14:textId="77777777" w:rsidR="005875DC" w:rsidRPr="00827B6E" w:rsidRDefault="005875DC"/>
    <w:p w14:paraId="2E640FD2" w14:textId="77777777" w:rsidR="005875DC" w:rsidRPr="00827B6E" w:rsidRDefault="005875DC"/>
    <w:p w14:paraId="4FBFB0BF" w14:textId="77777777" w:rsidR="005875DC" w:rsidRPr="00827B6E" w:rsidRDefault="005875DC"/>
    <w:p w14:paraId="07EC77D7" w14:textId="77777777" w:rsidR="005875DC" w:rsidRPr="00827B6E" w:rsidRDefault="005875DC"/>
    <w:p w14:paraId="15BE2E87" w14:textId="77777777" w:rsidR="005875DC" w:rsidRPr="00827B6E" w:rsidRDefault="00FB08D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27B6E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Rezultatet e të nxënit sipas kompetencave kyçe</w:t>
      </w:r>
    </w:p>
    <w:p w14:paraId="3C0BA618" w14:textId="665EEEF6" w:rsidR="005875DC" w:rsidRPr="00827B6E" w:rsidRDefault="00FB08D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827B6E">
        <w:rPr>
          <w:rFonts w:ascii="Times New Roman" w:eastAsia="Times New Roman" w:hAnsi="Times New Roman" w:cs="Times New Roman"/>
          <w:b/>
        </w:rPr>
        <w:t>Kompetenca e komunik</w:t>
      </w:r>
      <w:r w:rsidR="00A2767A" w:rsidRPr="00827B6E">
        <w:rPr>
          <w:rFonts w:ascii="Times New Roman" w:eastAsia="Times New Roman" w:hAnsi="Times New Roman" w:cs="Times New Roman"/>
          <w:b/>
        </w:rPr>
        <w:t>i</w:t>
      </w:r>
      <w:r w:rsidRPr="00827B6E">
        <w:rPr>
          <w:rFonts w:ascii="Times New Roman" w:eastAsia="Times New Roman" w:hAnsi="Times New Roman" w:cs="Times New Roman"/>
          <w:b/>
        </w:rPr>
        <w:t>mit dhe të shprehurit</w:t>
      </w:r>
    </w:p>
    <w:p w14:paraId="25EFB146" w14:textId="77777777" w:rsidR="005875DC" w:rsidRPr="00827B6E" w:rsidRDefault="00FB08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  <w:color w:val="000000"/>
        </w:rPr>
        <w:t>Nxënësi/ja:</w:t>
      </w:r>
    </w:p>
    <w:p w14:paraId="77709A00" w14:textId="77777777" w:rsidR="005875DC" w:rsidRPr="00827B6E" w:rsidRDefault="00FB08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</w:rPr>
        <w:t xml:space="preserve">zhvillon  personalitetin e vet dhe është aktiv/e në veprimtaritë artistike; </w:t>
      </w:r>
    </w:p>
    <w:p w14:paraId="35D0EE75" w14:textId="77777777" w:rsidR="005875DC" w:rsidRPr="00827B6E" w:rsidRDefault="00FB08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</w:rPr>
        <w:t xml:space="preserve">gjykon drejt mesazhet, që u adresohet;  </w:t>
      </w:r>
    </w:p>
    <w:p w14:paraId="2B58CD1B" w14:textId="77777777" w:rsidR="005875DC" w:rsidRPr="00827B6E" w:rsidRDefault="00FB08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</w:rPr>
        <w:t>shprehet qartë dhe saktë  me anë të simboleve, shenjave dhe gjuhës vizuale;</w:t>
      </w:r>
    </w:p>
    <w:p w14:paraId="08C14D0B" w14:textId="77777777" w:rsidR="005875DC" w:rsidRPr="00827B6E" w:rsidRDefault="00FB0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>komunikon qartë mendimin e tij/saj;</w:t>
      </w:r>
    </w:p>
    <w:p w14:paraId="7AB5565D" w14:textId="77777777" w:rsidR="005875DC" w:rsidRPr="00827B6E" w:rsidRDefault="00FB0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>shfrytëzon në mënyrë të vazhdueshme, të pavarur, kritike dhe krijuese, mjetet artistike dhe mundësitë e komunikimit dhe të të shprehurit në art pamor  në mënyrë  të pavarur, të vazhdueshme.</w:t>
      </w:r>
    </w:p>
    <w:p w14:paraId="19BF36E8" w14:textId="77777777" w:rsidR="005875DC" w:rsidRPr="00827B6E" w:rsidRDefault="00FB08D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27B6E">
        <w:rPr>
          <w:rFonts w:ascii="Times New Roman" w:eastAsia="Times New Roman" w:hAnsi="Times New Roman" w:cs="Times New Roman"/>
          <w:b/>
        </w:rPr>
        <w:t>Kompetenca e të menduarit</w:t>
      </w:r>
    </w:p>
    <w:p w14:paraId="57AA2557" w14:textId="77777777" w:rsidR="005875DC" w:rsidRPr="00827B6E" w:rsidRDefault="00FB08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27B6E">
        <w:rPr>
          <w:rFonts w:ascii="Times New Roman" w:eastAsia="Times New Roman" w:hAnsi="Times New Roman" w:cs="Times New Roman"/>
          <w:color w:val="000000"/>
        </w:rPr>
        <w:t>Nxënësi/ja:</w:t>
      </w:r>
    </w:p>
    <w:p w14:paraId="35676A40" w14:textId="052C5240" w:rsidR="005875DC" w:rsidRPr="00827B6E" w:rsidRDefault="00FB08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përpunon njohuritë vizuale në mënyrë të pavarur, krijuese dhe me përgjegjësi; </w:t>
      </w:r>
    </w:p>
    <w:p w14:paraId="5B63E573" w14:textId="77777777" w:rsidR="005875DC" w:rsidRPr="00827B6E" w:rsidRDefault="00FB0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>zgjidh në mënyrë të pavarur probleme të ndryshme artistike;</w:t>
      </w:r>
    </w:p>
    <w:p w14:paraId="22666291" w14:textId="77777777" w:rsidR="005875DC" w:rsidRPr="00827B6E" w:rsidRDefault="00FB08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</w:rPr>
        <w:t>zhvillon aftësitë për të menduar dhe për të argumentuar në mënyrë kritike, krijuese dhe ndërvepruese;</w:t>
      </w:r>
    </w:p>
    <w:p w14:paraId="4CE01CD5" w14:textId="77777777" w:rsidR="005875DC" w:rsidRPr="00827B6E" w:rsidRDefault="00FB08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</w:rPr>
        <w:t>ndjek me vëmendje udhëzimet për të realizuar një krijim apo veprimtari artistike.</w:t>
      </w:r>
    </w:p>
    <w:p w14:paraId="4CBEEE25" w14:textId="77777777" w:rsidR="005875DC" w:rsidRPr="00827B6E" w:rsidRDefault="00FB08D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27B6E">
        <w:rPr>
          <w:rFonts w:ascii="Times New Roman" w:eastAsia="Times New Roman" w:hAnsi="Times New Roman" w:cs="Times New Roman"/>
          <w:b/>
        </w:rPr>
        <w:t>Kompetenca e të nxënit</w:t>
      </w:r>
    </w:p>
    <w:p w14:paraId="53C2E851" w14:textId="77777777" w:rsidR="005875DC" w:rsidRPr="00827B6E" w:rsidRDefault="00FB08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27B6E">
        <w:rPr>
          <w:rFonts w:ascii="Times New Roman" w:eastAsia="Times New Roman" w:hAnsi="Times New Roman" w:cs="Times New Roman"/>
          <w:color w:val="000000"/>
        </w:rPr>
        <w:t>Nxënësi/ja:</w:t>
      </w:r>
    </w:p>
    <w:p w14:paraId="77575453" w14:textId="77777777" w:rsidR="005875DC" w:rsidRPr="00827B6E" w:rsidRDefault="00FB08D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>përzgjedh në mënyrë të pavarur mjetet për të realizuar një krijim artistik;</w:t>
      </w:r>
    </w:p>
    <w:p w14:paraId="6C4AD961" w14:textId="77777777" w:rsidR="005875DC" w:rsidRPr="00827B6E" w:rsidRDefault="00FB0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>përdor burime të ndryshme për të realizuar një krijim;</w:t>
      </w:r>
    </w:p>
    <w:p w14:paraId="0E82475E" w14:textId="77777777" w:rsidR="005875DC" w:rsidRPr="00827B6E" w:rsidRDefault="00FB0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>zgjidh në mënyrë të pavarur detyrën e dhënë.</w:t>
      </w:r>
    </w:p>
    <w:p w14:paraId="36F88EA1" w14:textId="77777777" w:rsidR="005875DC" w:rsidRPr="00827B6E" w:rsidRDefault="00FB08D3">
      <w:pPr>
        <w:tabs>
          <w:tab w:val="left" w:pos="324"/>
          <w:tab w:val="left" w:pos="504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27B6E">
        <w:rPr>
          <w:rFonts w:ascii="Times New Roman" w:eastAsia="Times New Roman" w:hAnsi="Times New Roman" w:cs="Times New Roman"/>
          <w:b/>
        </w:rPr>
        <w:t>Kompetenca për jetën, sipërmarrjen  dhe mjedisin</w:t>
      </w:r>
    </w:p>
    <w:p w14:paraId="78849A24" w14:textId="77777777" w:rsidR="005875DC" w:rsidRPr="00827B6E" w:rsidRDefault="00FB08D3">
      <w:pPr>
        <w:tabs>
          <w:tab w:val="left" w:pos="324"/>
          <w:tab w:val="left" w:pos="5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27B6E">
        <w:rPr>
          <w:rFonts w:ascii="Times New Roman" w:eastAsia="Times New Roman" w:hAnsi="Times New Roman" w:cs="Times New Roman"/>
          <w:color w:val="000000"/>
        </w:rPr>
        <w:t>Nxënësi/ja:</w:t>
      </w:r>
    </w:p>
    <w:p w14:paraId="121A4740" w14:textId="77777777" w:rsidR="005875DC" w:rsidRPr="00827B6E" w:rsidRDefault="00FB0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"/>
          <w:tab w:val="left" w:pos="50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>drejton dhe merr pjesë aktive në aktivitete të artit pamor si brenda dhe jashtë klasës, duke kontribuar në mënyrë krijuese;</w:t>
      </w:r>
    </w:p>
    <w:p w14:paraId="152C1295" w14:textId="77777777" w:rsidR="005875DC" w:rsidRPr="00827B6E" w:rsidRDefault="00FB0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"/>
          <w:tab w:val="left" w:pos="50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>kupton dhe gjen zgjidhje në mënyrë të pavarur për problemet ekologjike, duke u ndërgjegjësuar për rolin e tyre në mbrojtjen e mjedisit dhe zhvillimin e qëndrueshëm.</w:t>
      </w:r>
    </w:p>
    <w:p w14:paraId="56D197AC" w14:textId="77777777" w:rsidR="005875DC" w:rsidRPr="00827B6E" w:rsidRDefault="00FB08D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27B6E">
        <w:rPr>
          <w:rFonts w:ascii="Times New Roman" w:eastAsia="Times New Roman" w:hAnsi="Times New Roman" w:cs="Times New Roman"/>
          <w:b/>
        </w:rPr>
        <w:t>Kompetenca qytetare</w:t>
      </w:r>
    </w:p>
    <w:p w14:paraId="41B48E81" w14:textId="77777777" w:rsidR="005875DC" w:rsidRPr="00827B6E" w:rsidRDefault="00FB08D3">
      <w:pPr>
        <w:tabs>
          <w:tab w:val="left" w:pos="324"/>
          <w:tab w:val="left" w:pos="5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27B6E">
        <w:rPr>
          <w:rFonts w:ascii="Times New Roman" w:eastAsia="Times New Roman" w:hAnsi="Times New Roman" w:cs="Times New Roman"/>
          <w:color w:val="000000"/>
        </w:rPr>
        <w:t>Nxënësi/ja:</w:t>
      </w:r>
    </w:p>
    <w:p w14:paraId="46CBCFB7" w14:textId="77777777" w:rsidR="005875DC" w:rsidRPr="00827B6E" w:rsidRDefault="00FB0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>diskuton dhe bashkëpunon me të tjerët për çështje të ndryshme kulturore;</w:t>
      </w:r>
    </w:p>
    <w:p w14:paraId="13EC8C0E" w14:textId="77777777" w:rsidR="005875DC" w:rsidRPr="00827B6E" w:rsidRDefault="00FB0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>respekton punën e vet dhe të të tjerëve;</w:t>
      </w:r>
    </w:p>
    <w:p w14:paraId="74C5B020" w14:textId="690833D5" w:rsidR="005875DC" w:rsidRPr="00827B6E" w:rsidRDefault="00FB0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bashkëpunon me të tjerët </w:t>
      </w:r>
      <w:r w:rsidR="00A2767A" w:rsidRPr="00827B6E">
        <w:rPr>
          <w:rFonts w:ascii="Times New Roman" w:eastAsia="Times New Roman" w:hAnsi="Times New Roman" w:cs="Times New Roman"/>
          <w:color w:val="000000"/>
        </w:rPr>
        <w:t>pavarësisht</w:t>
      </w:r>
      <w:r w:rsidRPr="00827B6E">
        <w:rPr>
          <w:rFonts w:ascii="Times New Roman" w:eastAsia="Times New Roman" w:hAnsi="Times New Roman" w:cs="Times New Roman"/>
          <w:color w:val="000000"/>
        </w:rPr>
        <w:t xml:space="preserve"> kulturës, aftësive dhe nevojave brenda dhe jashtë shkollës, për një qëllim të përbashkët.</w:t>
      </w:r>
    </w:p>
    <w:p w14:paraId="5F02C0EC" w14:textId="77777777" w:rsidR="005875DC" w:rsidRPr="00827B6E" w:rsidRDefault="00FB08D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27B6E">
        <w:rPr>
          <w:rFonts w:ascii="Times New Roman" w:eastAsia="Times New Roman" w:hAnsi="Times New Roman" w:cs="Times New Roman"/>
          <w:b/>
        </w:rPr>
        <w:t>Kompetenca personale</w:t>
      </w:r>
    </w:p>
    <w:p w14:paraId="07AFFCF9" w14:textId="77777777" w:rsidR="005875DC" w:rsidRPr="00827B6E" w:rsidRDefault="00FB08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  <w:b/>
        </w:rPr>
        <w:t xml:space="preserve"> </w:t>
      </w:r>
      <w:r w:rsidRPr="00827B6E">
        <w:rPr>
          <w:rFonts w:ascii="Times New Roman" w:eastAsia="Times New Roman" w:hAnsi="Times New Roman" w:cs="Times New Roman"/>
          <w:color w:val="000000"/>
        </w:rPr>
        <w:t>Nxënësi/ja:</w:t>
      </w:r>
    </w:p>
    <w:p w14:paraId="05888AC4" w14:textId="77777777" w:rsidR="005875DC" w:rsidRPr="00827B6E" w:rsidRDefault="00FB0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>krijon besimin te vetja gjatë veprimtarive artistike;</w:t>
      </w:r>
    </w:p>
    <w:p w14:paraId="62403E6B" w14:textId="77777777" w:rsidR="005875DC" w:rsidRPr="00827B6E" w:rsidRDefault="00FB08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</w:rPr>
        <w:t xml:space="preserve">merr pjesë në mënyrë aktive në jetën artistike shkollore dhe komunitet; </w:t>
      </w:r>
    </w:p>
    <w:p w14:paraId="55A77812" w14:textId="77777777" w:rsidR="005875DC" w:rsidRPr="00827B6E" w:rsidRDefault="00FB08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</w:rPr>
        <w:lastRenderedPageBreak/>
        <w:t>ndërgjegjëson veten dhe zhvillon vetëbesimin dhe krijimin e besimit te të tjerët.</w:t>
      </w:r>
    </w:p>
    <w:p w14:paraId="14B62548" w14:textId="77777777" w:rsidR="005875DC" w:rsidRPr="00827B6E" w:rsidRDefault="00FB08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  <w:b/>
        </w:rPr>
        <w:t>Kompetenca digjitale</w:t>
      </w:r>
    </w:p>
    <w:p w14:paraId="2AC0ED5C" w14:textId="77777777" w:rsidR="005875DC" w:rsidRPr="00827B6E" w:rsidRDefault="00FB08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</w:rPr>
        <w:t xml:space="preserve"> </w:t>
      </w:r>
      <w:r w:rsidRPr="00827B6E">
        <w:rPr>
          <w:rFonts w:ascii="Times New Roman" w:eastAsia="Times New Roman" w:hAnsi="Times New Roman" w:cs="Times New Roman"/>
          <w:color w:val="000000"/>
        </w:rPr>
        <w:t>Nxënësi/ja:</w:t>
      </w:r>
    </w:p>
    <w:p w14:paraId="465EB0B9" w14:textId="77777777" w:rsidR="005875DC" w:rsidRPr="00827B6E" w:rsidRDefault="00FB0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>gjen, prodhon, krijon, prezanton dhe shkëmben informacion si dhe bashkëpunon në rrjetet informuese në internet;</w:t>
      </w:r>
    </w:p>
    <w:p w14:paraId="39AE7BEE" w14:textId="25F0EDD7" w:rsidR="005875DC" w:rsidRPr="00827B6E" w:rsidRDefault="00FB08D3">
      <w:pPr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</w:rPr>
        <w:t xml:space="preserve">përdor  mjetet të ndryshme në funksion të informacionit artistik, si:  video CD, DVD, aparat </w:t>
      </w:r>
      <w:r w:rsidR="00827B6E" w:rsidRPr="00827B6E">
        <w:rPr>
          <w:rFonts w:ascii="Times New Roman" w:eastAsia="Times New Roman" w:hAnsi="Times New Roman" w:cs="Times New Roman"/>
        </w:rPr>
        <w:t>fotografik</w:t>
      </w:r>
      <w:r w:rsidRPr="00827B6E">
        <w:rPr>
          <w:rFonts w:ascii="Times New Roman" w:eastAsia="Times New Roman" w:hAnsi="Times New Roman" w:cs="Times New Roman"/>
        </w:rPr>
        <w:t xml:space="preserve"> </w:t>
      </w:r>
      <w:r w:rsidR="00827B6E" w:rsidRPr="00827B6E">
        <w:rPr>
          <w:rFonts w:ascii="Times New Roman" w:eastAsia="Times New Roman" w:hAnsi="Times New Roman" w:cs="Times New Roman"/>
        </w:rPr>
        <w:t>di</w:t>
      </w:r>
      <w:r w:rsidR="00827B6E">
        <w:rPr>
          <w:rFonts w:ascii="Times New Roman" w:eastAsia="Times New Roman" w:hAnsi="Times New Roman" w:cs="Times New Roman"/>
        </w:rPr>
        <w:t>gjital</w:t>
      </w:r>
      <w:r w:rsidRPr="00827B6E">
        <w:rPr>
          <w:rFonts w:ascii="Times New Roman" w:eastAsia="Times New Roman" w:hAnsi="Times New Roman" w:cs="Times New Roman"/>
        </w:rPr>
        <w:t>, kamera etj.</w:t>
      </w:r>
    </w:p>
    <w:p w14:paraId="75D52150" w14:textId="77777777" w:rsidR="005875DC" w:rsidRPr="00827B6E" w:rsidRDefault="00FB0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27B6E">
        <w:rPr>
          <w:rFonts w:ascii="Times New Roman" w:eastAsia="Times New Roman" w:hAnsi="Times New Roman" w:cs="Times New Roman"/>
          <w:b/>
          <w:i/>
          <w:sz w:val="28"/>
          <w:szCs w:val="28"/>
        </w:rPr>
        <w:t>Rezultatet e të nxënit për kompetencat e lëndës</w:t>
      </w:r>
    </w:p>
    <w:p w14:paraId="0C6C01B0" w14:textId="77777777" w:rsidR="005875DC" w:rsidRPr="00827B6E" w:rsidRDefault="00FB08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27B6E">
        <w:rPr>
          <w:rFonts w:ascii="Times New Roman" w:eastAsia="Times New Roman" w:hAnsi="Times New Roman" w:cs="Times New Roman"/>
          <w:b/>
        </w:rPr>
        <w:t>Krijimi artistik</w:t>
      </w:r>
    </w:p>
    <w:p w14:paraId="268967B9" w14:textId="77777777" w:rsidR="005875DC" w:rsidRPr="00827B6E" w:rsidRDefault="00FB0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27B6E">
        <w:rPr>
          <w:rFonts w:ascii="Times New Roman" w:eastAsia="Times New Roman" w:hAnsi="Times New Roman" w:cs="Times New Roman"/>
          <w:color w:val="000000"/>
        </w:rPr>
        <w:t>Nxënësi/ja:</w:t>
      </w:r>
    </w:p>
    <w:p w14:paraId="005CF330" w14:textId="77777777" w:rsidR="005875DC" w:rsidRPr="00827B6E" w:rsidRDefault="00FB08D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përdor ide personale, elementet e gjuhës pamore dhe stimuj për krijim; </w:t>
      </w:r>
    </w:p>
    <w:p w14:paraId="08EA16CA" w14:textId="77777777" w:rsidR="005875DC" w:rsidRPr="00827B6E" w:rsidRDefault="00FB08D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zbulon rrugë të ndryshme të kombinimit të elementeve të artit pamor për të realizuar idetë artistike; </w:t>
      </w:r>
    </w:p>
    <w:p w14:paraId="1778E627" w14:textId="77777777" w:rsidR="005875DC" w:rsidRPr="00827B6E" w:rsidRDefault="00FB08D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përdor hapat e procesit krijues, elementet e artit pamor dhe teknikat artistike; </w:t>
      </w:r>
    </w:p>
    <w:p w14:paraId="142232D0" w14:textId="77777777" w:rsidR="005875DC" w:rsidRPr="00827B6E" w:rsidRDefault="00FB08D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përzgjedh elementet e duhura për të realizuar idetë artistike në tema të personalizuara; </w:t>
      </w:r>
    </w:p>
    <w:p w14:paraId="7F04192F" w14:textId="77777777" w:rsidR="005875DC" w:rsidRPr="00827B6E" w:rsidRDefault="00FB08D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përmirëson punën duke u mbështetur tek eksperimenti dhe në zgjidhje të ndryshme artistike; </w:t>
      </w:r>
    </w:p>
    <w:p w14:paraId="5B470A6F" w14:textId="77777777" w:rsidR="005875DC" w:rsidRPr="00827B6E" w:rsidRDefault="00FB08D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analizon burime të ndryshme informacioni dhe qëllimin e tij/saj krijues; </w:t>
      </w:r>
    </w:p>
    <w:p w14:paraId="4F682B33" w14:textId="77777777" w:rsidR="005875DC" w:rsidRPr="00827B6E" w:rsidRDefault="00FB08D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identifikon elemente të eksperiencës së tij/saj artistike, në krijim, identifikon  çfarë ka mësuar dhe metodat që ka përdorur. </w:t>
      </w:r>
    </w:p>
    <w:p w14:paraId="6A4E2C6D" w14:textId="77777777" w:rsidR="005875DC" w:rsidRPr="00827B6E" w:rsidRDefault="00FB08D3">
      <w:pPr>
        <w:spacing w:after="0" w:line="240" w:lineRule="auto"/>
        <w:ind w:left="90"/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  <w:b/>
        </w:rPr>
        <w:t xml:space="preserve">Realizimi i punimit </w:t>
      </w:r>
    </w:p>
    <w:p w14:paraId="540B36D3" w14:textId="77777777" w:rsidR="005875DC" w:rsidRPr="00827B6E" w:rsidRDefault="00FB08D3">
      <w:pPr>
        <w:spacing w:after="0" w:line="240" w:lineRule="auto"/>
        <w:ind w:left="90"/>
        <w:rPr>
          <w:rFonts w:ascii="Times New Roman" w:eastAsia="Times New Roman" w:hAnsi="Times New Roman" w:cs="Times New Roman"/>
          <w:sz w:val="20"/>
          <w:szCs w:val="20"/>
        </w:rPr>
      </w:pPr>
      <w:r w:rsidRPr="00827B6E">
        <w:rPr>
          <w:rFonts w:ascii="Times New Roman" w:eastAsia="Times New Roman" w:hAnsi="Times New Roman" w:cs="Times New Roman"/>
          <w:color w:val="000000"/>
        </w:rPr>
        <w:t>Nxënësi/ja:</w:t>
      </w:r>
    </w:p>
    <w:p w14:paraId="4D4325B4" w14:textId="77777777" w:rsidR="005875DC" w:rsidRPr="00827B6E" w:rsidRDefault="00FB08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përdor teknikat artistike, elementet e artit pamor në lidhje me mesazhin që do të përcjellë në punë dy dhe tredimensionale në art dhe dizajn; krijon punë origjinale nëpërmjet vëzhgimit direkt nga natyra, ose nëpërmjet kujtesës së tij mbi objektet, njerëzit etj., ose nëpërmjet imagjinatës duke përdorur mundësitë shprehëse të teknikave të ndryshme artistike;  </w:t>
      </w:r>
    </w:p>
    <w:p w14:paraId="240A3732" w14:textId="77777777" w:rsidR="005875DC" w:rsidRPr="00827B6E" w:rsidRDefault="00FB08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vlerëson eksperiencat e tij krijuese dhe respekton mendimin e tjetrit; </w:t>
      </w:r>
    </w:p>
    <w:p w14:paraId="36F4339C" w14:textId="77777777" w:rsidR="005875DC" w:rsidRPr="00827B6E" w:rsidRDefault="00FB08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zgjedh ide dhe planifikon teknikat dhe mjetet e duhura për realizim; </w:t>
      </w:r>
    </w:p>
    <w:p w14:paraId="516CB539" w14:textId="77777777" w:rsidR="005875DC" w:rsidRPr="00827B6E" w:rsidRDefault="00FB08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eksperimenton me mjetet shprehëse të mjeteve dhe teknikave të ndryshme artistike për të materializuar idetë e tij/saj; </w:t>
      </w:r>
    </w:p>
    <w:p w14:paraId="52712578" w14:textId="77777777" w:rsidR="005875DC" w:rsidRPr="00827B6E" w:rsidRDefault="00FB08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analizon teknika të ndryshme artistike për qëllimin e tij/saj krijues; </w:t>
      </w:r>
    </w:p>
    <w:p w14:paraId="59B75DA9" w14:textId="77777777" w:rsidR="005875DC" w:rsidRPr="00827B6E" w:rsidRDefault="00FB08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>identifikon elemente të eksperiencës së tij/saj artistike në lidhje me realizimin e punimit, çfarë ka mësuar dhe metodat që ka përdorur.</w:t>
      </w:r>
    </w:p>
    <w:p w14:paraId="6A90F9E7" w14:textId="77777777" w:rsidR="005875DC" w:rsidRPr="00827B6E" w:rsidRDefault="00FB08D3">
      <w:pPr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7B6E">
        <w:rPr>
          <w:rFonts w:ascii="Times New Roman" w:eastAsia="Times New Roman" w:hAnsi="Times New Roman" w:cs="Times New Roman"/>
          <w:b/>
        </w:rPr>
        <w:t>Vlerësimi artistik</w:t>
      </w:r>
      <w:r w:rsidRPr="00827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6D00721" w14:textId="77777777" w:rsidR="005875DC" w:rsidRPr="00827B6E" w:rsidRDefault="00FB08D3">
      <w:pPr>
        <w:spacing w:after="0" w:line="240" w:lineRule="auto"/>
        <w:ind w:left="90"/>
        <w:rPr>
          <w:rFonts w:ascii="Times New Roman" w:eastAsia="Times New Roman" w:hAnsi="Times New Roman" w:cs="Times New Roman"/>
          <w:sz w:val="20"/>
          <w:szCs w:val="20"/>
        </w:rPr>
      </w:pPr>
      <w:r w:rsidRPr="00827B6E">
        <w:rPr>
          <w:rFonts w:ascii="Times New Roman" w:eastAsia="Times New Roman" w:hAnsi="Times New Roman" w:cs="Times New Roman"/>
          <w:color w:val="000000"/>
        </w:rPr>
        <w:t>Nxënësi/ja:</w:t>
      </w:r>
    </w:p>
    <w:p w14:paraId="05AE72A1" w14:textId="77777777" w:rsidR="005875DC" w:rsidRPr="00827B6E" w:rsidRDefault="00FB08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analizon dhe interpreton elementet e gjuhës vizuale, organizimin e tyre, teknikën, gjininë në një vepër arti; </w:t>
      </w:r>
    </w:p>
    <w:p w14:paraId="107044B6" w14:textId="77777777" w:rsidR="005875DC" w:rsidRPr="00827B6E" w:rsidRDefault="00FB08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identifikon dhe vlerëson veprat e artit në aspektin e tyre historik dhe social-kulturor; </w:t>
      </w:r>
    </w:p>
    <w:p w14:paraId="3E08B2C3" w14:textId="77777777" w:rsidR="005875DC" w:rsidRPr="00827B6E" w:rsidRDefault="00FB08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identifikon dhe argumenton aspektin shprehës dhe simbolik të veprës së artit, të punës së tij/saj dhe të shokut/shoqes, duke shprehur emocionet e tij/saj; </w:t>
      </w:r>
    </w:p>
    <w:p w14:paraId="6EBEC8F7" w14:textId="77777777" w:rsidR="005875DC" w:rsidRPr="00827B6E" w:rsidRDefault="00FB08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interpreton, argumenton dhe shpreh këndvështrimin e tij/saj për një vepër arti, për një objekt artistik, për punimin e tij/saj apo të shokut/shoqes; </w:t>
      </w:r>
    </w:p>
    <w:p w14:paraId="28309BAD" w14:textId="77777777" w:rsidR="005875DC" w:rsidRPr="00827B6E" w:rsidRDefault="00FB08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përdor një gjuhë specifike të përshtatshme për të përshkruar dhe komentuar veprat e artit, punën e tij/saj, atë të shokut/shoqes dhe eksperiencën e tij/saj artistike; </w:t>
      </w:r>
    </w:p>
    <w:p w14:paraId="6BD0FDB5" w14:textId="77777777" w:rsidR="005875DC" w:rsidRPr="00827B6E" w:rsidRDefault="00FB08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identifikon elemente të eksperiencës së tij/saj artistike, në vlerësimin e veprave të artit, çfarë ka mësuar dhe metodat që ka përdorur; </w:t>
      </w:r>
    </w:p>
    <w:p w14:paraId="4BA1FBFE" w14:textId="77777777" w:rsidR="005875DC" w:rsidRPr="00827B6E" w:rsidRDefault="00FB08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lastRenderedPageBreak/>
        <w:t xml:space="preserve">kupton rëndësinë e rolit të artit pamor dhe artistit në shoqëri në periudha të ndryshme historike; </w:t>
      </w:r>
    </w:p>
    <w:p w14:paraId="204D2734" w14:textId="7872C01F" w:rsidR="005875DC" w:rsidRPr="00827B6E" w:rsidRDefault="00FB08D3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PLANIFIKIMI TEMATIK PËR PERIUDH</w:t>
      </w:r>
      <w:r w:rsid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Ë</w:t>
      </w: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N E PARË – </w:t>
      </w:r>
      <w:r w:rsid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SHTATOR</w:t>
      </w:r>
      <w:r w:rsid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-</w:t>
      </w: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DHJETOR</w:t>
      </w:r>
      <w:r w:rsid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(14 ORË)</w:t>
      </w:r>
    </w:p>
    <w:p w14:paraId="4AE5A6E5" w14:textId="185EDCB0" w:rsidR="005875DC" w:rsidRPr="00827B6E" w:rsidRDefault="00FB08D3">
      <w:pPr>
        <w:tabs>
          <w:tab w:val="left" w:pos="918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827B6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VITI SHKOLLOR 202</w:t>
      </w:r>
      <w:r w:rsidR="0085697D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3</w:t>
      </w:r>
      <w:r w:rsidRPr="00827B6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-202</w:t>
      </w:r>
      <w:r w:rsidR="0085697D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4</w:t>
      </w:r>
    </w:p>
    <w:p w14:paraId="67407116" w14:textId="77777777" w:rsidR="005875DC" w:rsidRPr="00827B6E" w:rsidRDefault="005875DC"/>
    <w:tbl>
      <w:tblPr>
        <w:tblStyle w:val="a2"/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1"/>
        <w:gridCol w:w="1816"/>
        <w:gridCol w:w="2235"/>
        <w:gridCol w:w="2670"/>
        <w:gridCol w:w="2192"/>
        <w:gridCol w:w="2192"/>
        <w:gridCol w:w="2192"/>
      </w:tblGrid>
      <w:tr w:rsidR="005875DC" w:rsidRPr="00827B6E" w14:paraId="3FC54489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F474A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EA3BF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Tematika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A342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 mësimore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0291F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parashikuar e të nxënit</w:t>
            </w:r>
          </w:p>
        </w:tc>
        <w:tc>
          <w:tcPr>
            <w:tcW w:w="2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2D68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Metodologjia e mësimdhënies</w:t>
            </w:r>
          </w:p>
        </w:tc>
        <w:tc>
          <w:tcPr>
            <w:tcW w:w="2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8A986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Teknikat e vlerësimit</w:t>
            </w:r>
          </w:p>
        </w:tc>
        <w:tc>
          <w:tcPr>
            <w:tcW w:w="2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C7A1B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Burimet</w:t>
            </w:r>
          </w:p>
        </w:tc>
      </w:tr>
      <w:tr w:rsidR="005875DC" w:rsidRPr="00827B6E" w14:paraId="277059FC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316BC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8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BF16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Gjuha dhe komunikimi artistik</w:t>
            </w:r>
          </w:p>
          <w:p w14:paraId="0598E4B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B3AB0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Vija</w:t>
            </w:r>
          </w:p>
          <w:p w14:paraId="59575597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- Vija në pikturë dhe në vizatim.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B7207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Përdorimi i vijës dhe mjetet për realizimin e saj.</w:t>
            </w:r>
          </w:p>
          <w:p w14:paraId="48D226CC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color w:val="221E1F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Nëpërmjet një vizatimi mësuesi/ja i fton nxënësit/et të gjejnë përdorimin e vijës si siluetë dhe si formë. Në këtë mënyrë nxënësit/et rikujtojnë njohuritë mbi përdorimin e vijës. </w:t>
            </w:r>
          </w:p>
        </w:tc>
        <w:tc>
          <w:tcPr>
            <w:tcW w:w="21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7390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18C4728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697CF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40EC72E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014AA8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2E99EC1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2031F1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2CCDD04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BB78A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291152A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89B8C9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226CFC6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1BF82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2E0C9A6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48B78B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Prezantime në forma të ndryshme, përfshirë TIK;</w:t>
            </w:r>
          </w:p>
          <w:p w14:paraId="65A3F46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E30188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68BEA58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4E043A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90CFF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0087E0E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CA9B2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32B0418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CF9DC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6DE3E5A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EE312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7EDF836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C0B3A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7EB9C29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76B3DC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282CC46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7721C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6D575C8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B86933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04C9B65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963EA09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1916465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695671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A10EB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39BE33C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0D56D6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26D3CC6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559B8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3D3B890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044089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2E2C98B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EA9EB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66D8635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68FBA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548BA5E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C67DC58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077CDE8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70E01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7151BB6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8F519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0039A20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09219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5B335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Metoda interaktive, bashkëvepruese, gjithëpërfshirëse;</w:t>
            </w:r>
          </w:p>
          <w:p w14:paraId="68CC83E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EC972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7770488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9C33B3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687811D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1519808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124261D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7AF72E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40D7076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4445A0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1D3DB2C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01458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42D52AD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6D8D83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47EC721A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E2366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054DB09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07B3F0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632EE58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279BD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1F93863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990BB6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40724CF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FE6A0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6A367C6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74EC6E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34310C5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B44F6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185834A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E8067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024DC8D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1FD63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96A1FE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0757A22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7F3E6C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72E9B78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B33E389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60ACB88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3061B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2420C22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7C53FD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052FD82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7833179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Bashkëbisedim;</w:t>
            </w:r>
          </w:p>
          <w:p w14:paraId="1F0DAD6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C0FB1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086E6D1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F5ADD6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2BEB683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09021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51A2ABA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89F6049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453DAE2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4FF67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18B0538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F8169B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62C24FA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375906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6031B31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DB0FE0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3A0E4FF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1EDFF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0583F9A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30C4D9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7A0A356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ED707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Vlerësim diagnostikues</w:t>
            </w:r>
          </w:p>
          <w:p w14:paraId="727C0D11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1C0E4A2D" w14:textId="64130F80" w:rsidR="005875DC" w:rsidRPr="00827B6E" w:rsidRDefault="00827B6E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vetëvlerësim</w:t>
            </w:r>
            <w:r w:rsidR="00FB08D3" w:rsidRPr="00827B6E">
              <w:rPr>
                <w:rFonts w:ascii="Times New Roman" w:eastAsia="Times New Roman" w:hAnsi="Times New Roman" w:cs="Times New Roman"/>
              </w:rPr>
              <w:t xml:space="preserve"> me listë kriteresh;</w:t>
            </w:r>
          </w:p>
          <w:p w14:paraId="6B4063B5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03DFBE9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04F5D584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660CE172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1731D0F9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6D2A8BEA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14467756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6E5CE44C" w14:textId="5D1EB543" w:rsidR="005875DC" w:rsidRPr="00827B6E" w:rsidRDefault="00827B6E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vetëvlerësim</w:t>
            </w:r>
            <w:r w:rsidR="00FB08D3" w:rsidRPr="00827B6E">
              <w:rPr>
                <w:rFonts w:ascii="Times New Roman" w:eastAsia="Times New Roman" w:hAnsi="Times New Roman" w:cs="Times New Roman"/>
              </w:rPr>
              <w:t>;</w:t>
            </w:r>
          </w:p>
          <w:p w14:paraId="7CAF3170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 xml:space="preserve">intervistë me një listë treguesish; </w:t>
            </w:r>
          </w:p>
          <w:p w14:paraId="6808A360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2E70864C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2DDCE515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0E4D1772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E892876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E20B9D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30E44A39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41002B6C" w14:textId="22DC855A" w:rsidR="005875DC" w:rsidRPr="00827B6E" w:rsidRDefault="00827B6E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vetëvlerësim</w:t>
            </w:r>
            <w:r w:rsidR="00FB08D3" w:rsidRPr="00827B6E">
              <w:rPr>
                <w:rFonts w:ascii="Times New Roman" w:eastAsia="Times New Roman" w:hAnsi="Times New Roman" w:cs="Times New Roman"/>
              </w:rPr>
              <w:t xml:space="preserve"> me listë kriteresh;</w:t>
            </w:r>
          </w:p>
          <w:p w14:paraId="3E8EA959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2039061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5DC692EE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25FFAF6C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5CF98F7C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6D026C4C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1101A12A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vlerësimi i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>detyrave të shtëpisë;</w:t>
            </w:r>
          </w:p>
          <w:p w14:paraId="06907DFC" w14:textId="6E06D4C7" w:rsidR="005875DC" w:rsidRPr="00827B6E" w:rsidRDefault="00827B6E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vetëvlerësim</w:t>
            </w:r>
            <w:r w:rsidR="00FB08D3" w:rsidRPr="00827B6E">
              <w:rPr>
                <w:rFonts w:ascii="Times New Roman" w:eastAsia="Times New Roman" w:hAnsi="Times New Roman" w:cs="Times New Roman"/>
              </w:rPr>
              <w:t>;</w:t>
            </w:r>
          </w:p>
          <w:p w14:paraId="703DE916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1223E835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068FEC6F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5A6E141F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4C06D32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DEB27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67072E4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62F46680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550D15E3" w14:textId="40B4AE7C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994AE0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720D9A0D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DBD6D7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22CDC229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4A9E6062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38E46000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2C43B605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3CAAA560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vlerësimi i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>detyrave të shtëpisë;</w:t>
            </w:r>
          </w:p>
          <w:p w14:paraId="79971941" w14:textId="28ADC271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994AE0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vlerësim;</w:t>
            </w:r>
          </w:p>
          <w:p w14:paraId="34B0DA76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7FB9A07A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0F4E70B1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4F460041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4B84A22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4E1C52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1A14151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02539DDE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5CDBEE2A" w14:textId="2D0923F2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994AE0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7C4CBB04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AF7FAA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35C1764C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59E41DC5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1F56F871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6685D3C6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371A5322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vlerësimi i detyrave të shtëpisë;</w:t>
            </w:r>
          </w:p>
          <w:p w14:paraId="07F41107" w14:textId="52B4CBE9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994AE0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vlerësim;</w:t>
            </w:r>
          </w:p>
          <w:p w14:paraId="393DEC92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17A96B44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5984DB74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58E3E37B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399AC69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C07D33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08FBCCE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354B1C48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1D88C0CA" w14:textId="7CFF910B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994AE0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2258B590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03A2749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1201EA6C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6E8AEEF9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62FEBA12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613528DE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vlerësimi i aktivitetit gjatë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>debateve në klasë;</w:t>
            </w:r>
          </w:p>
          <w:p w14:paraId="4F6DAECE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3DD7ECBA" w14:textId="454B768B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vlerësim;</w:t>
            </w:r>
          </w:p>
          <w:p w14:paraId="1FA177E2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1080EA8D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3CB2E7B5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366FE558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7DBE2B98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39B632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3694AB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77F26059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28673CD5" w14:textId="7B0F81B1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1B956CA8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62220" w14:textId="10073246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Teksti i artit pamor  për klasën VIII;</w:t>
            </w:r>
          </w:p>
          <w:p w14:paraId="25080F3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3BEEB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3342D95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98FB8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55F56B5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23BC8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4D044B4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C9B50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2D3257C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5F759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0C300AF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205941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Modele të detyrave nga nxënësit;</w:t>
            </w:r>
          </w:p>
          <w:p w14:paraId="360CD1B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D5BDFC" w14:textId="7F2060AC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për klasën VIII;</w:t>
            </w:r>
          </w:p>
          <w:p w14:paraId="36E62CF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758A17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5E37AEA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34BEC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1788686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1B395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1A74E38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4A8399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72A7433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CAB5D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1CAF457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B0799F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3DAADFD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592027" w14:textId="663C961A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 për klasën</w:t>
            </w:r>
            <w:r w:rsidR="00827B6E">
              <w:rPr>
                <w:rFonts w:ascii="Times New Roman" w:eastAsia="Times New Roman" w:hAnsi="Times New Roman" w:cs="Times New Roman"/>
              </w:rPr>
              <w:t xml:space="preserve"> </w:t>
            </w:r>
            <w:r w:rsidRPr="00827B6E">
              <w:rPr>
                <w:rFonts w:ascii="Times New Roman" w:eastAsia="Times New Roman" w:hAnsi="Times New Roman" w:cs="Times New Roman"/>
              </w:rPr>
              <w:t>VIII;</w:t>
            </w:r>
          </w:p>
          <w:p w14:paraId="7933601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2FA501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Materiale nga interneti;</w:t>
            </w:r>
          </w:p>
          <w:p w14:paraId="17DF2E0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F60B8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65240D7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3261BA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5800763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C408E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0F9749F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FE12E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6326FC6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9AE043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53E5658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276112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7C6507" w14:textId="171DBC93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 për klasën VIII;</w:t>
            </w:r>
          </w:p>
          <w:p w14:paraId="0D3C73F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38B971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122F1C8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466909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5DC6662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4A73F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Ilustrime të imazheve nga natyra në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>përshtatje me tema të caktuara;</w:t>
            </w:r>
          </w:p>
          <w:p w14:paraId="065067C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5A955D1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5C4E12A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2FA2A9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507FF42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7C55B7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49520CD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BC45C10" w14:textId="6AD804A1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 për klasën VIII;</w:t>
            </w:r>
          </w:p>
          <w:p w14:paraId="670CD39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21E1268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06B515B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C0F0A1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1802CA7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1DA3A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121CEE0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E455A3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24B638E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B235A8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38C1674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A371A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0F4BADE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55AF3D8" w14:textId="7C367B49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 për klasën VIII;</w:t>
            </w:r>
          </w:p>
          <w:p w14:paraId="6D49948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D346C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564EE40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B8EF96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2702868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EF1BD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3E0CEA0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07B6C09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69EC460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8481DB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71A8C9C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51980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1C42425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4F82946" w14:textId="5124A7D0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Teksti i artit pamor  për klasën VIII;</w:t>
            </w:r>
          </w:p>
          <w:p w14:paraId="2F542D3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B572EB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6AA8AC0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DC5831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17302CD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35E4B1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64931BF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A3A48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72EB767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2C2EF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10125FB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BEEF33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08F4F82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E16123" w14:textId="1829A980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 për klasën VIII;</w:t>
            </w:r>
          </w:p>
          <w:p w14:paraId="39585B8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DBCEFE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244CA69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BA0E799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56E1972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75DC" w:rsidRPr="00827B6E" w14:paraId="3F440137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8CF79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C0DE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328F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Format</w:t>
            </w:r>
          </w:p>
          <w:p w14:paraId="4B56510B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- Format figurative dhe abstrakte.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FFC92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Forma dhe mënyra e paraqitjes së tyre.</w:t>
            </w:r>
          </w:p>
          <w:p w14:paraId="68394441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Në imazhe të ndryshme nxënësit/et identifikojnë format natyrale dhe ato të krijuara nga njeriu. Ata/ato diskutojnë mbi larminë e formave dhe mënyrat e paraqitjes së tyre në vepra të ndryshme arti.      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C5BEF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FD65D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F6F0D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2CBB450F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F7D5D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91F3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F774B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 xml:space="preserve">Ngjyrat </w:t>
            </w:r>
          </w:p>
          <w:p w14:paraId="6D304AD1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- Kontrasti i ngjyrave.  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31435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Rrethi i ngjyrave.</w:t>
            </w:r>
          </w:p>
          <w:p w14:paraId="211B1ED5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Nëpërmjet rrethit të ngjyrave nxënësit/et identifikojnë ngjyrat e para, ngjyrat e dyta, ngjyrat e ftohta dhe të ngrohta, tonalitetet dhe intensitetin e ngjyrës. Ata/ato diskutojnë se artistët përdorin mënyra të ndryshme të kombinimit të ngjyrave, në lidhje me mesazhin dhe idenë që duan të përcjellin (Në këtë mënyrë ata rikujtojnë njohuritë mbi ngjyrën).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A824F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5DBA0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77B8A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57288F1E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527D1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54ED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DBC95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 xml:space="preserve">Tekstura </w:t>
            </w:r>
          </w:p>
          <w:p w14:paraId="0A08885C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- Tekstura në skulpturë dhe arkitekturë.  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3D7F0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Shenja të ndryshme për të krijuar teksturën në veprat e artit.</w:t>
            </w:r>
          </w:p>
          <w:p w14:paraId="055FD39B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Nxënësit/et  vëzhgojnë vepra arti të artistëve të ndryshëm që shfaqin karakteristika të veçanta të teksturës. Ata/ato identifikojnë shenjën që ka përdorur artisti për të krijuar teksturën në këto piktura.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58460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43104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92DA3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63A1A9D6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67FC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D129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E7E0C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Vëllimi</w:t>
            </w:r>
          </w:p>
          <w:p w14:paraId="1FA67ABD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- Drita dhe hija; hija dhe perspektiva. 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F592F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Hija ndryshon sipas burimit të dritës.</w:t>
            </w:r>
          </w:p>
          <w:p w14:paraId="57CD4693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Nëpërmjet fotografive të ndryshme nxënësit/et kuptojnë si ndryshon hija e objektit dhe hija e mbartur. Ata/ato identifikojnë burimin e dritës mbi objekte në imazhe të ndryshme.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961D2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AAF1F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D1F97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5CE6F99F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D699B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94A9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FFA57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 xml:space="preserve">Hapësira </w:t>
            </w:r>
          </w:p>
          <w:p w14:paraId="6D73DA3B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- Perspektiva këndore ose me dy pika ikjeje.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808BD" w14:textId="35A1A47E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 xml:space="preserve">Nga perspektiva </w:t>
            </w:r>
            <w:r w:rsidR="00A2767A" w:rsidRPr="00827B6E">
              <w:rPr>
                <w:rFonts w:ascii="Times New Roman" w:eastAsia="Times New Roman" w:hAnsi="Times New Roman" w:cs="Times New Roman"/>
                <w:b/>
              </w:rPr>
              <w:t>qendrore</w:t>
            </w:r>
            <w:r w:rsidRPr="00827B6E">
              <w:rPr>
                <w:rFonts w:ascii="Times New Roman" w:eastAsia="Times New Roman" w:hAnsi="Times New Roman" w:cs="Times New Roman"/>
                <w:b/>
              </w:rPr>
              <w:t xml:space="preserve"> (me një pikë) te perspektiva me dy pika ikje. </w:t>
            </w:r>
            <w:r w:rsidRPr="00827B6E">
              <w:rPr>
                <w:rFonts w:ascii="Times New Roman" w:eastAsia="Times New Roman" w:hAnsi="Times New Roman" w:cs="Times New Roman"/>
              </w:rPr>
              <w:t>Mësuesi/ja i fton nxënësit/et të gjejnë vijën e horizontit dhe pikën e ikjes në imazhin e një kubi të vizatuar në perspektivë. Më pas mësuesi/ja i pyet nxënësit/et se si mund të realizohet kubi në perspektivë duke e parë nga këndi? Mësuesi/ja shfaq imazhin e kubit në perspektivën me dy pika ikje dhe i fton nxënësit të diskutojnë duke e krahasuar atë me kubin e vizatuar me një pikë ikjeje.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40583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45E09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86B3E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5F0B5B48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32945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3141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73A0F" w14:textId="77777777" w:rsidR="005875DC" w:rsidRPr="00827B6E" w:rsidRDefault="00FB08D3">
            <w:pPr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Theksi dhe qendra e interesit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B1AA7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Momenti ose objekti më i rëndësishëm në një imazh ose vepër arti.</w:t>
            </w:r>
          </w:p>
          <w:p w14:paraId="27FA6444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Mësuesi/ja i fton nxënësit/et të zbulojnë personazhin ose objektin që bie më shumë në sy në një vepër arti. Më pas mësuesi/ja i pyet ata/ato, pse mendojnë se është subjekti më i rëndësishëm. Mësuesi/ja i pyet nxënësit/et sesi veprojnë ata/ato  kur duan të theksojnë diçka në veshjen, apo edhe në punimin e tyre.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5583F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75708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2A832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5E607B36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9C02F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E9B8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226D8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 xml:space="preserve">Portreti 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91645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Portreti.</w:t>
            </w:r>
          </w:p>
          <w:p w14:paraId="65E81AD3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Mësuesi/ja shfaq imazhe të disa portreteve në pikturë, në vizatim, në fotografi dhe në skulpturë. Nxënësit/et ftohen të diskutojnë mbi mënyrën si janë paraqitur këta portrete, cilët janë personazhet aty dhe karakteristikat e tyre.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9EE9E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3CE55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F6FCA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1A42CB8F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3B6DC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AF38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C970B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Projekt:</w:t>
            </w:r>
          </w:p>
          <w:p w14:paraId="520B7283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4EC8D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39259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231D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F6A03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0CA2B1DB" w14:textId="77777777">
        <w:trPr>
          <w:trHeight w:val="440"/>
        </w:trPr>
        <w:tc>
          <w:tcPr>
            <w:tcW w:w="6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7F7F5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10.</w:t>
            </w:r>
          </w:p>
          <w:p w14:paraId="6E401EA9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51D2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B2578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Detyrë përmbledhëse:</w:t>
            </w:r>
          </w:p>
          <w:p w14:paraId="16F96C6D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Ekspozita e pikturës. </w:t>
            </w:r>
            <w:r w:rsidRPr="00827B6E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26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14093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Realizimi  ekspozitës me punimet më të mira të nxënësve gjatë periudhës së parë.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74356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EFE8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6608C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0A4654AF" w14:textId="77777777">
        <w:trPr>
          <w:trHeight w:val="440"/>
        </w:trPr>
        <w:tc>
          <w:tcPr>
            <w:tcW w:w="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DCD9D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5DC9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BB36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DE1D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CC447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297D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89202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388AFF18" w14:textId="77777777">
        <w:trPr>
          <w:trHeight w:val="440"/>
        </w:trPr>
        <w:tc>
          <w:tcPr>
            <w:tcW w:w="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B7E16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0FAE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5E20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  <w:tc>
          <w:tcPr>
            <w:tcW w:w="26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E1C2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A3785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0A3C4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73D64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56189C8E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911EC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8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176E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Teknika dhe procese artistike</w:t>
            </w:r>
          </w:p>
          <w:p w14:paraId="789C6D6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D6282" w14:textId="77777777" w:rsidR="005875DC" w:rsidRPr="00827B6E" w:rsidRDefault="00FB0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Vizatimi</w:t>
            </w:r>
          </w:p>
          <w:p w14:paraId="1658CC4D" w14:textId="77777777" w:rsidR="005875DC" w:rsidRPr="00827B6E" w:rsidRDefault="00FB0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- Teknikat grafike. Pastelet.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26CDA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Mundësitë shprehëse të teknikave grafike.</w:t>
            </w:r>
          </w:p>
          <w:p w14:paraId="5D36E0F4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Nxënësit/et diskutojnë mbi teknikat grafike dhe  mbi mundësitë e shumta shprehëse.</w:t>
            </w:r>
          </w:p>
          <w:p w14:paraId="1D60D0DA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Nxënësit/et diskutojnë mbi teknikën e pastelit dhe  mbi mundësitë e shumta shprehëse të kësaj teknike.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8F75D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67F27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8E93D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09FF7A05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AD3CC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BF54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D792B" w14:textId="54509FAB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Veprimtari:</w:t>
            </w:r>
            <w:r w:rsidRPr="00827B6E">
              <w:rPr>
                <w:rFonts w:ascii="Times New Roman" w:eastAsia="Times New Roman" w:hAnsi="Times New Roman" w:cs="Times New Roman"/>
              </w:rPr>
              <w:t xml:space="preserve"> Natyrë e q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e</w:t>
            </w:r>
            <w:r w:rsidRPr="00827B6E">
              <w:rPr>
                <w:rFonts w:ascii="Times New Roman" w:eastAsia="Times New Roman" w:hAnsi="Times New Roman" w:cs="Times New Roman"/>
              </w:rPr>
              <w:t>t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 xml:space="preserve"> me dritë-hije.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E07F6" w14:textId="08FF4D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Mundësitë shprehëse të dr</w:t>
            </w:r>
            <w:r w:rsidR="00DA7A39" w:rsidRPr="00827B6E">
              <w:rPr>
                <w:rFonts w:ascii="Times New Roman" w:eastAsia="Times New Roman" w:hAnsi="Times New Roman" w:cs="Times New Roman"/>
                <w:b/>
              </w:rPr>
              <w:t>i</w:t>
            </w:r>
            <w:r w:rsidRPr="00827B6E">
              <w:rPr>
                <w:rFonts w:ascii="Times New Roman" w:eastAsia="Times New Roman" w:hAnsi="Times New Roman" w:cs="Times New Roman"/>
                <w:b/>
              </w:rPr>
              <w:t>të hijes.</w:t>
            </w:r>
          </w:p>
          <w:p w14:paraId="2184620E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Nxënësit/et diskutojnë  mbi mundësitë e shumta shprehëse të dritës dhe hijes.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27180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9211A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7C7F9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0C99328E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8CE23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8D0A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9A2DC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Piktura</w:t>
            </w:r>
          </w:p>
          <w:p w14:paraId="2329A612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- Teknika piktorike të përziera.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4B358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Mundësitë shprehëse të pikturës.</w:t>
            </w:r>
          </w:p>
          <w:p w14:paraId="6DF0F049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Eksperimenti është një metodë që përdoret nga artistët për të gjetur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>mundësi të reja shprehëse. Orientohen nxënësit të eksperimentojnë, duke pikuar ngjyrë me penel mbi një letër të lagur me ujë. Duke punuar me këto teknika nxënësit zbulojnë që rezultati është i papritur nga njëra letër te tjetra.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F1EFF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50DDA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14FA4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28D7BC47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51B3E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3196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346D6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Teknika piktorike</w:t>
            </w:r>
            <w:r w:rsidRPr="00827B6E">
              <w:rPr>
                <w:rFonts w:ascii="Times New Roman" w:eastAsia="Times New Roman" w:hAnsi="Times New Roman" w:cs="Times New Roman"/>
              </w:rPr>
              <w:t xml:space="preserve"> </w:t>
            </w:r>
            <w:r w:rsidRPr="00827B6E">
              <w:rPr>
                <w:rFonts w:ascii="Times New Roman" w:eastAsia="Times New Roman" w:hAnsi="Times New Roman" w:cs="Times New Roman"/>
                <w:b/>
              </w:rPr>
              <w:t>eksperimentale.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14A39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Teknikat eksperimentale me rezultate të papritura. Dy ose më shumë teknika njëherësh</w:t>
            </w:r>
          </w:p>
          <w:p w14:paraId="0D993551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Eksperimenti është një metodë që përdoret nga artistët për të gjetur mundësi të reja shprehëse.  Mësuesi/ja orienton nxënësit/et të eksperimentojnë duke pikuar ngjyrë me penel mbi një letër të lagur me ujë. Nxënësit/et zbulojnë që rezultati është i papritur nga një letër te tjetra</w:t>
            </w:r>
            <w:r w:rsidRPr="00827B6E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F1847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329F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CEDB3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CB6F0F" w14:textId="77777777" w:rsidR="005875DC" w:rsidRPr="00827B6E" w:rsidRDefault="005875DC"/>
    <w:p w14:paraId="73705B94" w14:textId="77777777" w:rsidR="005875DC" w:rsidRPr="00827B6E" w:rsidRDefault="005875DC"/>
    <w:p w14:paraId="38762165" w14:textId="1A094A88" w:rsidR="005875DC" w:rsidRPr="00827B6E" w:rsidRDefault="00FB08D3">
      <w:pPr>
        <w:widowControl w:val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PLANIFIKIMI TEMATIK PËR PERIUDH</w:t>
      </w:r>
      <w:r w:rsid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Ë</w:t>
      </w: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N E DYTË – </w:t>
      </w:r>
      <w:r w:rsid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JANAR</w:t>
      </w:r>
      <w:r w:rsid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-</w:t>
      </w: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MARS (12 ORË)</w:t>
      </w:r>
    </w:p>
    <w:p w14:paraId="26EBF76F" w14:textId="18E16506" w:rsidR="005875DC" w:rsidRPr="00827B6E" w:rsidRDefault="005875D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802BB3" w14:textId="77777777" w:rsidR="005875DC" w:rsidRPr="00827B6E" w:rsidRDefault="005875DC"/>
    <w:tbl>
      <w:tblPr>
        <w:tblStyle w:val="a3"/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1"/>
        <w:gridCol w:w="1816"/>
        <w:gridCol w:w="2235"/>
        <w:gridCol w:w="2670"/>
        <w:gridCol w:w="2192"/>
        <w:gridCol w:w="2192"/>
        <w:gridCol w:w="2192"/>
      </w:tblGrid>
      <w:tr w:rsidR="005875DC" w:rsidRPr="00827B6E" w14:paraId="064D8EC6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94BB7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A9595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Tematika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93065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 mësimore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28687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parashikuar e të nxënit</w:t>
            </w:r>
          </w:p>
        </w:tc>
        <w:tc>
          <w:tcPr>
            <w:tcW w:w="2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FE234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Metodologjia e mësimdhënies</w:t>
            </w:r>
          </w:p>
        </w:tc>
        <w:tc>
          <w:tcPr>
            <w:tcW w:w="2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5B3B7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Teknikat e vlerësimit</w:t>
            </w:r>
          </w:p>
        </w:tc>
        <w:tc>
          <w:tcPr>
            <w:tcW w:w="2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C509F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Burimet</w:t>
            </w:r>
          </w:p>
        </w:tc>
      </w:tr>
      <w:tr w:rsidR="005875DC" w:rsidRPr="00827B6E" w14:paraId="6534510C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AFF72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8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6971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Teknika dhe procese artistike</w:t>
            </w:r>
          </w:p>
          <w:p w14:paraId="227070E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741E0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Stampimi. Ndërhyrje mbi imazhet e stampuara dhe fotografike.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71BED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Teknika e stampimit dhe shumëfishimi i imazhit.</w:t>
            </w:r>
          </w:p>
          <w:p w14:paraId="1D16F5A4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Nxënësit/et diskutojnë për teknikat e ndryshme të stampimit që ata njohin dhe dinë të përdorin, mbi karakteristikat e tyre të veçanta dhe rëndësinë e kësaj teknike në shumëfishimin e imazhit. Ata/ato diskutojnë për shtypin dhe rëndësinë e tij në përhapjen e imazhit.</w:t>
            </w:r>
          </w:p>
        </w:tc>
        <w:tc>
          <w:tcPr>
            <w:tcW w:w="21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A644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1946CD8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C46A2C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4CE02E8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66056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17EA0CC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F8BEE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49C1706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00EA6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472CDE2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53B0F3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68B81CE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391CA8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7C0D645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8CE9168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Prezantime në forma të ndryshme, përfshirë TIK;</w:t>
            </w:r>
          </w:p>
          <w:p w14:paraId="17AD00C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02818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7230896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B13774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D3B03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081CFF0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B6FCA5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6AB1500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F58FFA1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0453957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999EC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416CA94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A808F4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496C368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774DA98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38F2E0B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A2E09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7B8E9EC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6D17C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5936C44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13AE9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Projekte kurrikulare;</w:t>
            </w:r>
          </w:p>
          <w:p w14:paraId="7F1E449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73AAF0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15A36C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6CF52F5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25E06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691F2B2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BC87A6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050C6A1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84F599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272BB54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D6B8C4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127B0BB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7D8DD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0CB7AF4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CBEA6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12ECEA7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EC41D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73A6575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7202C4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63E108C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B1A592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CDB73C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Metoda interaktive, bashkëvepruese, gjithëpërfshirëse;</w:t>
            </w:r>
          </w:p>
          <w:p w14:paraId="19F66D9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D820B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076AD50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87C611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46A6660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8A437B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4EFA2AE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4D3F2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247BB2F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8CE5B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1055D50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7DB54A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444C3B7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928DD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00592943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9097DF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1F507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295F5A5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18DB4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369FF4F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185674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 xml:space="preserve">Hetimi dhe zbulimi; </w:t>
            </w:r>
          </w:p>
          <w:p w14:paraId="65D79D1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B2E2E3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38B6DC4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2D8A6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2022650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289D94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5D61C45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B75E3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37A5EE1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ABFC9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2805051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A1290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B0046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53A5BDD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8715D9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50212ED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0DFF83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48101A8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D6BA5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44B824E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D7934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Vlerësim diagnostikues</w:t>
            </w:r>
          </w:p>
          <w:p w14:paraId="6DCFA950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529F51B4" w14:textId="1CEF6348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450E591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7D3E2B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29C6DDE6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4D3B9812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0245CA60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4A718490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7FF77149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vlerësimi i detyrave të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>shtëpisë;</w:t>
            </w:r>
          </w:p>
          <w:p w14:paraId="52C200B8" w14:textId="26C07DED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vlerësim;</w:t>
            </w:r>
          </w:p>
          <w:p w14:paraId="77A26EC7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2D80C3A0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3FDDAA5D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35DD9870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112DD4AF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4508CE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6F8866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6ED0886B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510E6921" w14:textId="0CD34F62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30E4055C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6AE6341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5B227D5E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5530674C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3CF7BAE2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06C935A4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701B7744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vlerësimi i detyrave të shtëpisë;</w:t>
            </w:r>
          </w:p>
          <w:p w14:paraId="68BB6FBA" w14:textId="21991F5F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vlerësim;</w:t>
            </w:r>
          </w:p>
          <w:p w14:paraId="79BA0E81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71CB6631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231C6568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136B0726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0BFDF16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822E9E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E7391C3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12ABE00D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66BF1003" w14:textId="52DD2322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4AD63342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794199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44D63D29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69F518AC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7AC062F6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41A16776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vlerësimi i aktivitetit gjatë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>debateve në klasë;</w:t>
            </w:r>
          </w:p>
          <w:p w14:paraId="680AE984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05AD4A05" w14:textId="0899B2C9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vlerësim;</w:t>
            </w:r>
          </w:p>
          <w:p w14:paraId="63FD45DB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066DCA90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3D00AE49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5E2AF44B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30EACFE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3728B6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21ACC0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7CED2B65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31A6C63E" w14:textId="5C27835A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660FF86F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DBAB835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4F3982B9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6C58D942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2793A1F4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65B8D38C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vlerësimi i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>aktivitetit gjatë debateve në klasë;</w:t>
            </w:r>
          </w:p>
          <w:p w14:paraId="7E988DC1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3D831488" w14:textId="72E6EB82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vlerësim;</w:t>
            </w:r>
          </w:p>
          <w:p w14:paraId="68B78324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632EDED5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18277AA8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3D993A60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3A614952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469D77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13AD6E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06F12E94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6D94A088" w14:textId="1D6DF6B4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3624FC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79DF6728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55D26" w14:textId="767144E6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Teksti i artit pamor  për klasën VIII;</w:t>
            </w:r>
          </w:p>
          <w:p w14:paraId="395338C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8B5BFB9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7F88F41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093F6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31D1D72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37449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154E22E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19DC28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4C3D4B6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682807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37872B1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78D3E1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6092DFC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A09C34" w14:textId="726D1294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për klasën VIII;</w:t>
            </w:r>
          </w:p>
          <w:p w14:paraId="159563D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23E6C8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3F59388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DB9EB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70659BD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195A03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389EC7C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632151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7C01FC3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35910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6909016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88644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207BBBA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5DBCB6A" w14:textId="5D6EAEAD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 për klasën VIII;</w:t>
            </w:r>
          </w:p>
          <w:p w14:paraId="1C178D1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8D185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Materiale nga interneti;</w:t>
            </w:r>
          </w:p>
          <w:p w14:paraId="15EC22D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016C6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14A833D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D8733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71C9488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F0D97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1FD42D8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E493A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41022DB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B9F8A9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02955C1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6F9A00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17D6B64" w14:textId="7A3006E0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 për klasën VIII;</w:t>
            </w:r>
          </w:p>
          <w:p w14:paraId="638D97F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0AF6B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21A8394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AA2E5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14C169E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B08544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Ilustrime të imazheve nga natyra në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>përshtatje me tema të caktuara;</w:t>
            </w:r>
          </w:p>
          <w:p w14:paraId="6996ED3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E16DEE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2E72E75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20D144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4B08D21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7021D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64CEB6A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94303EE" w14:textId="1F84AC06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 për klasën VIII;</w:t>
            </w:r>
          </w:p>
          <w:p w14:paraId="4AFAAFA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328779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4383D79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3F2A34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7E6DE7E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9675DD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6D87ECE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99288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18B564C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E882B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4FEC289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1DEB90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486BF4B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96ECE9" w14:textId="3FC8245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 për klasën VIII;</w:t>
            </w:r>
          </w:p>
          <w:p w14:paraId="690B92D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0D2708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1F9F517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045FD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48DDF51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60FD3A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2837DA9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CA287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437FA4B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DDE20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75DC" w:rsidRPr="00827B6E" w14:paraId="75C3D3A3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62FE6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84BA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BB30A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Teknika e stampimit dekorativ.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07141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Nxënësit prezantohen me teknikën e stampimit. Zbulojnë efektet dhe mundësitë shprehëse dhe i përdorin në një krijim. </w:t>
            </w:r>
          </w:p>
          <w:p w14:paraId="5995B6BC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Nxënësit punojnë të pavarur me teknikën e stampimit duke bashkuar teknika të ndryshme.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02855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81D25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2ED3C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7B313043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B00EF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FC03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EE842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Gjuha fotografike sipas gjinive.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10ECF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Fotografia si mjet shprehës.</w:t>
            </w:r>
          </w:p>
          <w:p w14:paraId="3941E514" w14:textId="7D8906B5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Mësuesi/ja shfaq imazhe të ndryshme fotografike dhe i fton nxënësit/et të identifikojnë atë që shohin. Ata/ato 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identifikojnë</w:t>
            </w:r>
            <w:r w:rsidRPr="00827B6E">
              <w:rPr>
                <w:rFonts w:ascii="Times New Roman" w:eastAsia="Times New Roman" w:hAnsi="Times New Roman" w:cs="Times New Roman"/>
              </w:rPr>
              <w:t xml:space="preserve"> 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peizazhin</w:t>
            </w:r>
            <w:r w:rsidRPr="00827B6E">
              <w:rPr>
                <w:rFonts w:ascii="Times New Roman" w:eastAsia="Times New Roman" w:hAnsi="Times New Roman" w:cs="Times New Roman"/>
              </w:rPr>
              <w:t>, portretin, foton e reklamës, etj. Nxënësit/et krahasojnë gjinitë e fotografisë me ato të pikturës duke gjetur ngjashmëritë dhe dallimet.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E0DDA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63904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6199C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39C2C938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57C31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A356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5C7B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Dizajni grafik. Imazhi në reklamë.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B86AB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Reklama si komunikim.</w:t>
            </w:r>
          </w:p>
          <w:p w14:paraId="032A1981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Nxënësit/et diskutojnë mbi reklamat e ndryshme si ato televizive edhe reklamat figurative të objekteve të konsumit. Ata/ato diskutojnë duke u nisur edhe nga eksperienca e tyre personale sa  janë ndikuar nga reklama për të blerë një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>produkt, apo për të kuptuar një mesazh që ajo përcjell.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1130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2B620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1D344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4040F076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E4A4E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5477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34B63" w14:textId="77777777" w:rsidR="005875DC" w:rsidRPr="00827B6E" w:rsidRDefault="00FB08D3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 xml:space="preserve">Veprimtari: </w:t>
            </w:r>
            <w:r w:rsidRPr="00827B6E">
              <w:rPr>
                <w:rFonts w:ascii="Times New Roman" w:eastAsia="Times New Roman" w:hAnsi="Times New Roman" w:cs="Times New Roman"/>
              </w:rPr>
              <w:t>Krijimi i një reklame.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0123F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Poster për reklamë</w:t>
            </w:r>
          </w:p>
          <w:p w14:paraId="2868C957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Grupet e punës diskutojnë mbi temën dhe idenë e përzgjedhur për posterin e tyre dhe mënyrën e realizimit.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0C8E6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80588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9146A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79E74D2E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5C36C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6D6E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05A5B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Skulptura. Modelimi me letër.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70C21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Modelimi dhe karakteristikat e materialeve për modelim.</w:t>
            </w:r>
          </w:p>
          <w:p w14:paraId="76993B3B" w14:textId="035AF106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Nxënësit/et diskutojnë mbi teknikën e modelimit dhe karakteristikat e saj me let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 xml:space="preserve">r dhe me materiale që ata njohin. Ata/ato diskutojnë gjithashtu mbi teknikën e modelimit me letër dhe karakteristikat e saj.  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2403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57815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CA733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2B1FFA32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8CF01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A256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A3B5B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 xml:space="preserve">Veprimtari: </w:t>
            </w:r>
            <w:r w:rsidRPr="00827B6E">
              <w:rPr>
                <w:rFonts w:ascii="Times New Roman" w:eastAsia="Times New Roman" w:hAnsi="Times New Roman" w:cs="Times New Roman"/>
              </w:rPr>
              <w:t>Ndërtimi i maskës.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408D2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Maska</w:t>
            </w:r>
          </w:p>
          <w:p w14:paraId="25933662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Nxënësit/et diskutojnë mbi maskat që kanë realizuar nëpërmjet teknikës së modelimit me letër. Ata/ato diskutojnë që t’u japin karakteristika të veçanta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>këtyre maskave nëpërmjet ngjyrave, duke parë edhe shembuj të ndryshëm.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A1C2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5DF4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27C1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4082C7C4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E073E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760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5764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Skulptura. Gdhendja.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6779D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Teknika e gdhendjes dhe mundësitë shprehëse.</w:t>
            </w:r>
          </w:p>
          <w:p w14:paraId="54A7852C" w14:textId="0B6C7DEC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Nxënësit/et diskutojnë mbi njohuritë  në teknikën e gdhendjes, mjetet dhe materialet që përdoren. Ata/ato vëzhgojnë maska të gdhendura nga kultura të ndryshme dhe diskutojnë për të realizuar një maskë të gdhendur mbi sapun.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CB93C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AFAE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7598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72A4E052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692BA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7DDC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4375D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Projekt:</w:t>
            </w:r>
          </w:p>
          <w:p w14:paraId="79FCF8C5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14:paraId="78E0A5DC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14:paraId="5D47D258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14:paraId="275D69B0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C581C" w14:textId="77777777" w:rsidR="005875DC" w:rsidRPr="00827B6E" w:rsidRDefault="005875DC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CF579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211D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3AB7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13628B18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E9490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62C0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31E71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Detyrë përmbledhëse:</w:t>
            </w:r>
          </w:p>
          <w:p w14:paraId="3193CD76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14:paraId="0E3DFDD0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14:paraId="7B3ED526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402AC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761A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AA726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B4853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28A32C8F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E3C5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4E46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BAD45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 xml:space="preserve">Konstruksioni: </w:t>
            </w:r>
            <w:r w:rsidRPr="00827B6E">
              <w:rPr>
                <w:rFonts w:ascii="Times New Roman" w:eastAsia="Times New Roman" w:hAnsi="Times New Roman" w:cs="Times New Roman"/>
              </w:rPr>
              <w:t>Fabrikat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30615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highlight w:val="white"/>
              </w:rPr>
              <w:t>Shprehem nëpërmjet konstruksionit (Fabrika).</w:t>
            </w:r>
          </w:p>
          <w:p w14:paraId="5EED418C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Nxënësit/et diskutojnë mbi konstruksionin në arkitekturë, mbi llojet e ndryshme të ndërtesave, materialet dhe lidhjen e formës me funksionin. Nëpërmjet imazheve të ndryshme ata/ato zbulojnë format e fabrikave dhe lidhjen me funksionet.  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8839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DB2C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0D54A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0339E835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13807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F225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5F7A4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 xml:space="preserve">Konstruksioni: </w:t>
            </w:r>
            <w:r w:rsidRPr="00827B6E">
              <w:rPr>
                <w:rFonts w:ascii="Times New Roman" w:eastAsia="Times New Roman" w:hAnsi="Times New Roman" w:cs="Times New Roman"/>
              </w:rPr>
              <w:t>Fabrikat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A2EB7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highlight w:val="white"/>
              </w:rPr>
              <w:t>Shprehem nëpërmjet konstruksionit (Fabrika).</w:t>
            </w:r>
          </w:p>
          <w:p w14:paraId="2B2ED7AE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highlight w:val="white"/>
              </w:rPr>
              <w:t xml:space="preserve">Nxënësit/et diskutojnë mbi konstruksionin në arkitekturë, mbi llojet e ndryshme të ndërtesave, materialet dhe lidhjen e formës me funksionin. Nëpërmjet imazheve të ndryshme ata/ato zbulojnë format e fabrikave dhe lidhjen me funksionet.  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506B4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EEEB9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9060C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89C8B7" w14:textId="77777777" w:rsidR="005875DC" w:rsidRPr="00827B6E" w:rsidRDefault="005875DC" w:rsidP="003624FC">
      <w:pPr>
        <w:widowControl w:val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76E5F356" w14:textId="62152DE7" w:rsidR="005875DC" w:rsidRPr="00827B6E" w:rsidRDefault="00FB08D3">
      <w:pPr>
        <w:widowControl w:val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PLANIFIKIMI TEMATIK PËR PERIUDH</w:t>
      </w:r>
      <w:r w:rsid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Ë</w:t>
      </w: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N E TRETË – </w:t>
      </w:r>
      <w:r w:rsid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PRILL</w:t>
      </w:r>
      <w:r w:rsid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-</w:t>
      </w: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QERSHOR (9 ORË)</w:t>
      </w:r>
    </w:p>
    <w:p w14:paraId="36EAEC02" w14:textId="77777777" w:rsidR="005875DC" w:rsidRPr="00827B6E" w:rsidRDefault="005875DC"/>
    <w:tbl>
      <w:tblPr>
        <w:tblStyle w:val="a4"/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1"/>
        <w:gridCol w:w="1816"/>
        <w:gridCol w:w="2235"/>
        <w:gridCol w:w="2670"/>
        <w:gridCol w:w="2192"/>
        <w:gridCol w:w="2192"/>
        <w:gridCol w:w="2192"/>
      </w:tblGrid>
      <w:tr w:rsidR="005875DC" w:rsidRPr="00827B6E" w14:paraId="21F9B55A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CD0BB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08522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Tematika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00BBE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 mësimore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F602E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parashikuar e të nxënit</w:t>
            </w:r>
          </w:p>
        </w:tc>
        <w:tc>
          <w:tcPr>
            <w:tcW w:w="2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97B55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Metodologjia e mësimdhënies</w:t>
            </w:r>
          </w:p>
        </w:tc>
        <w:tc>
          <w:tcPr>
            <w:tcW w:w="2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D55AF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Teknikat e vlerësimit</w:t>
            </w:r>
          </w:p>
        </w:tc>
        <w:tc>
          <w:tcPr>
            <w:tcW w:w="21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CD0F9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Burimet</w:t>
            </w:r>
          </w:p>
        </w:tc>
      </w:tr>
      <w:tr w:rsidR="005875DC" w:rsidRPr="00827B6E" w14:paraId="667500DF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F0FD2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8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EA1C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Historia, arti dhe shoqëria</w:t>
            </w:r>
          </w:p>
          <w:p w14:paraId="5C9091B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2748B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Arti barok.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DBD47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highlight w:val="white"/>
              </w:rPr>
              <w:t>Zbulojmë artin Barok.</w:t>
            </w:r>
          </w:p>
          <w:p w14:paraId="5F434341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Nëpërmjet imazheve të shfaqura nxënësit/et nxiten të diskutojnë mbi karakteristikat e artit të periudhës Baroke. Ata/ato njihen me artistët më të njohur të kësaj periudhe dhe me veprat e tyre.  </w:t>
            </w:r>
          </w:p>
        </w:tc>
        <w:tc>
          <w:tcPr>
            <w:tcW w:w="21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F53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3F065E2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257A41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273FB61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3A5EC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24522BB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63F341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3877F46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CE813E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1E510BE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42FF6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734DD64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C217DC4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7BE28F4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DA0B20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58D97DD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BDAB2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495AB46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7C8B69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1124B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6EB9FE8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668BE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29114D4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7CE26C3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5AB1C06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2E5C9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3DA4249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1D87C1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50EDE67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AEED3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3ECE771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BADA9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485F84C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76990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47DA1C6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807A5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7CE2ADD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34784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F663C1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195DAC8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B12AA3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5CBD766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B73EFF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59C9801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243D663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1F845A4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3870B43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5EC7E42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5888BB4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5264429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B5AAE2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10D7390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BB4746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44E159B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43CCA2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Projekte kurrikulare;</w:t>
            </w:r>
          </w:p>
          <w:p w14:paraId="7B251FB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3EF45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2FA7D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0B4773F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39C5A4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766013C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EE35BA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534130C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6F9F55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3E463F1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7EFDE9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383B941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ACD72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61C7A24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2A8675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5191324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426DB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7177C77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2D079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88E50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interaktive, bashkëvepruese, gjithëpërfshirëse;</w:t>
            </w:r>
          </w:p>
          <w:p w14:paraId="03C707B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80174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1E0ACFA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CDC62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6FF96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Vlerësim diagnostikues</w:t>
            </w:r>
          </w:p>
          <w:p w14:paraId="3CF7F349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0F3D108A" w14:textId="1E9E2312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3624FC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34B02984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5358D4F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527B002A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53C23DBF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5DC7B734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51CC3888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22A18FCD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2B166F82" w14:textId="33B42E8D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3624FC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vlerësim;</w:t>
            </w:r>
          </w:p>
          <w:p w14:paraId="16C0A55F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7794EA80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vëzhgim me një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 xml:space="preserve">listë të plotë treguesish; </w:t>
            </w:r>
          </w:p>
          <w:p w14:paraId="26F52B29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268584B6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6B40F229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970A0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678C9F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658A9BCE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11882B58" w14:textId="226A95DD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3624FC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2FF38BF6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D4D30AA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0550AA80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02A9A195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40A883A2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1BCEA1AB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611CCFFF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2964504A" w14:textId="6E04136D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3624FC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vlerësim;</w:t>
            </w:r>
          </w:p>
          <w:p w14:paraId="0868FAE2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3E6D54F7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 xml:space="preserve">vëzhgim me një listë të plotë treguesish; </w:t>
            </w:r>
          </w:p>
          <w:p w14:paraId="03616FA9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4C055766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03F6B5F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AF199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74DE44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107FA395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0BB34C8B" w14:textId="2D6A3C21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3624FC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788C39EC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697133D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5CC9D26A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459A22BF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4533C4FD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6E190250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507AA030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0B602549" w14:textId="5F917775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3624FC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vlerësim;</w:t>
            </w:r>
          </w:p>
          <w:p w14:paraId="02831ED1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 xml:space="preserve">listë treguesish; </w:t>
            </w:r>
          </w:p>
          <w:p w14:paraId="7B41DB5D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28897BC5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3D5DFE39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projekt kurrikular.</w:t>
            </w:r>
          </w:p>
          <w:p w14:paraId="59EE9963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17F4C26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9917D5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3B3431E7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5C6B3791" w14:textId="6AA0A98E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3624FC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</w:tc>
        <w:tc>
          <w:tcPr>
            <w:tcW w:w="21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FAEEA" w14:textId="5994FB4C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Teksti i artit pamor  për klasën VIII;</w:t>
            </w:r>
          </w:p>
          <w:p w14:paraId="5E25F67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16BFFB3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573D6E2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B7152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0CB323E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7436B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3865063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AC5B1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6D2FB63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6EE1B4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6AD5A25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0C299D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649373B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CBF5D3" w14:textId="4379737E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Teksti i artit pamor për klasën VIII;</w:t>
            </w:r>
          </w:p>
          <w:p w14:paraId="36A2632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C30EF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6C22B36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48AEA4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21607CC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D9ED44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21426B4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C1B5C11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10A7ABA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B70F758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07CD9E0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330DD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1FA7A30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2682AE" w14:textId="25507D4B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 për klasën VIII;</w:t>
            </w:r>
          </w:p>
          <w:p w14:paraId="49705B6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703524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49B3B06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D82F88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7484DA6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7BADA2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Ilustrime të imazheve nga natyra në përshtatje me tema të caktuara;</w:t>
            </w:r>
          </w:p>
          <w:p w14:paraId="46503AC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EB9CA4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7FE509D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0B70A7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591877C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B7E84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1C55F31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85B54E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D6024E" w14:textId="1BE37BE4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 për klasën VIII;</w:t>
            </w:r>
          </w:p>
          <w:p w14:paraId="77234DF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073D314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16757CF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447A2E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3B41B1A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249AB9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3F496C3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CA67E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Fotografi të objekteve të artit, dizajnit, 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>artizanatit dhe trashëgimisë kulturore;</w:t>
            </w:r>
          </w:p>
          <w:p w14:paraId="3601F46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09A5E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Slide/ materiale të krijuara nga mësuesit;</w:t>
            </w:r>
          </w:p>
          <w:p w14:paraId="012F49C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2DC7C9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0D562CD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03B3CC" w14:textId="0114A4E9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 për klasën VIII;</w:t>
            </w:r>
          </w:p>
          <w:p w14:paraId="2F15805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6E8BED3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09ED9A3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42099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2F76EF5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C90F2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3C576BF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D5B4E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18AD75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75DC" w:rsidRPr="00827B6E" w14:paraId="04493210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F5A8B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15B7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EBD53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Arti neoklasik. Veprimtari: Veshja neoklasike.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1CB81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Zbulojmë artin neoklasik.</w:t>
            </w:r>
          </w:p>
          <w:p w14:paraId="6DE8F019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Nëpërmjet imazheve të shfaqura nxënësit/et nxiten të diskutojnë mbi karakteristikat e artit të periudhës Neoklasike. Ata/ato njihen edhe me artistët më të njohur të kësaj periudhe dhe me veprat e tyre. </w:t>
            </w:r>
          </w:p>
          <w:p w14:paraId="1C4FDFED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E4FDA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A4659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98A3E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2F4E26FA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23282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85C8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25C78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Romantizmi.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22EA0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Zbulojmë artin romantik.</w:t>
            </w:r>
          </w:p>
          <w:p w14:paraId="70D39174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Nxënësit/et nxiten të diskutojnë mbi karakteristikat e artit të periudhës Romantike. Ata/ato njihen me artistët më të njohur të kësaj periudhe dhe me veprat e tyre. Nxënësit/et krahasojnë veprat e artit të kësaj periudhe me periudhat e mëparshme.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00D77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19805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1F984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56211C38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1F7B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6A9A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F15C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Realizmi.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64F23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Zbulojmë artin realist.</w:t>
            </w:r>
          </w:p>
          <w:p w14:paraId="20A696BB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Nëpërmjet imazheve të shfaqura nxënësit/et nxiten të diskutojnë mbi karakteristikat e artit të periudhës Realiste. Ata/ato njihen me artistët më të njohur të kësaj periudhe dhe me veprat e tyre.  Nxënësit/et krahasojnë veprat e artit të kësaj periudhe me periudhat e mëparshme.</w:t>
            </w:r>
          </w:p>
          <w:p w14:paraId="31F1536F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121A9874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7466D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5847D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86E6D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53092E17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47B44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9C14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7EDD8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Impresionizmi.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C74BF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Zbulojmë artin impresionist.</w:t>
            </w:r>
          </w:p>
          <w:p w14:paraId="0A87B834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Nëpërmjet imazheve të shfaqura nxënësit/et nxiten të diskutojnë mbi karakteristikat e artit të periudhës Impresioniste. Ata/ato njihen me artistët më të njohur të kësaj periudhe dhe me veprat e tyre. Nxënësit/et krahasojnë veprat e artit të kësaj periudhe me periudhat e mëparshme.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25D43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099EC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DD09E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6D7842E7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A0964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6FD6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4E5A4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Projekt:</w:t>
            </w:r>
          </w:p>
          <w:p w14:paraId="36DA6A0B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14:paraId="7422FAF1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14:paraId="7D01D7C6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14:paraId="4ABFBA3E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14:paraId="3858CB58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DBB3F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53648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02C32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C2AF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7BA2CE6D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B9294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2F89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7242E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Detyrë përmbledhëse: Analizë e një vepre arti.</w:t>
            </w:r>
          </w:p>
          <w:p w14:paraId="5523A717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14:paraId="53CE07E7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20E00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FCAC0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1FCC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BD7CD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4B637EDF" w14:textId="77777777">
        <w:trPr>
          <w:trHeight w:val="4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62E93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5845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397CA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Arti në Shqipëri në fund të shek. XIX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2D61B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highlight w:val="white"/>
              </w:rPr>
              <w:t>Zbulojmë artin në Shqipëri në fund të shek. XIX.</w:t>
            </w:r>
          </w:p>
          <w:p w14:paraId="672CACB6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Nxënësit/et nëpërmjet imazheve njihen me artistët shqiptarë të kësaj periudhe si Marubin, Kol Idromenon etj., dhe diskutojnë mbi karakteristikat e punëve të tyre.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AB954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4A4F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A0660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636C5E65" w14:textId="77777777">
        <w:trPr>
          <w:trHeight w:val="440"/>
        </w:trPr>
        <w:tc>
          <w:tcPr>
            <w:tcW w:w="6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6FD5D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2B62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28FB7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Arti në Shqipëri në fillim të shek. XX</w:t>
            </w:r>
          </w:p>
        </w:tc>
        <w:tc>
          <w:tcPr>
            <w:tcW w:w="26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05D6E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highlight w:val="white"/>
              </w:rPr>
              <w:t>Zbulojmë artin në Shqipëri në fillim të shek. XX.</w:t>
            </w:r>
          </w:p>
          <w:p w14:paraId="3D9D5234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highlight w:val="white"/>
              </w:rPr>
              <w:t>Nxënësit/et nëpërmjet imazheve njihen me artistët shqiptarë të kësaj periudhe, si Vangjush Mion, Abdurrahim Buzën etj., dhe diskutojnë mbi karakteristikat e punëve të tyre.</w:t>
            </w: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75780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4B5B3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B5299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63720D06" w14:textId="77777777">
        <w:trPr>
          <w:trHeight w:val="440"/>
        </w:trPr>
        <w:tc>
          <w:tcPr>
            <w:tcW w:w="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E25FA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3C72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B18A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919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9EAB4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DD29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56EA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4E4A6D30" w14:textId="77777777">
        <w:trPr>
          <w:trHeight w:val="440"/>
        </w:trPr>
        <w:tc>
          <w:tcPr>
            <w:tcW w:w="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A86A8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CAEF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08AE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D85A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E1BCF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A57F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2D60D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0A5FCE70" w14:textId="77777777">
        <w:trPr>
          <w:trHeight w:val="440"/>
        </w:trPr>
        <w:tc>
          <w:tcPr>
            <w:tcW w:w="6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BBAAF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582C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7A0E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5959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988FE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96AD7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4899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7F4AF9" w14:textId="77777777" w:rsidR="005875DC" w:rsidRPr="00827B6E" w:rsidRDefault="005875DC"/>
    <w:p w14:paraId="666BF358" w14:textId="77777777" w:rsidR="005875DC" w:rsidRPr="00827B6E" w:rsidRDefault="005875DC">
      <w:pPr>
        <w:tabs>
          <w:tab w:val="left" w:pos="918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</w:pPr>
    </w:p>
    <w:p w14:paraId="56635C58" w14:textId="77777777" w:rsidR="005875DC" w:rsidRPr="00827B6E" w:rsidRDefault="005875D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DA92F5" w14:textId="77777777" w:rsidR="005875DC" w:rsidRPr="00827B6E" w:rsidRDefault="005875DC"/>
    <w:p w14:paraId="28448591" w14:textId="77777777" w:rsidR="005875DC" w:rsidRPr="00827B6E" w:rsidRDefault="005875DC">
      <w:pPr>
        <w:widowControl w:val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sectPr w:rsidR="005875DC" w:rsidRPr="00827B6E"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mbria Math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A4CCC"/>
    <w:multiLevelType w:val="multilevel"/>
    <w:tmpl w:val="E5569024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5A7F8D"/>
    <w:multiLevelType w:val="multilevel"/>
    <w:tmpl w:val="498C11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722F1F"/>
    <w:multiLevelType w:val="multilevel"/>
    <w:tmpl w:val="0B0AE6EC"/>
    <w:lvl w:ilvl="0">
      <w:start w:val="1"/>
      <w:numFmt w:val="bullet"/>
      <w:pStyle w:val="Heading1"/>
      <w:lvlText w:val="●"/>
      <w:lvlJc w:val="left"/>
      <w:pPr>
        <w:ind w:left="3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089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18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5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249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39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46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409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12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B90755"/>
    <w:multiLevelType w:val="multilevel"/>
    <w:tmpl w:val="13ECC0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12E19AA"/>
    <w:multiLevelType w:val="multilevel"/>
    <w:tmpl w:val="94EEED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86B515C"/>
    <w:multiLevelType w:val="multilevel"/>
    <w:tmpl w:val="F87EA8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8893619"/>
    <w:multiLevelType w:val="multilevel"/>
    <w:tmpl w:val="1F1E19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C5B48B8"/>
    <w:multiLevelType w:val="multilevel"/>
    <w:tmpl w:val="1EF4C9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F8960F6"/>
    <w:multiLevelType w:val="multilevel"/>
    <w:tmpl w:val="F8441364"/>
    <w:lvl w:ilvl="0">
      <w:start w:val="1"/>
      <w:numFmt w:val="bullet"/>
      <w:lvlText w:val="●"/>
      <w:lvlJc w:val="left"/>
      <w:pPr>
        <w:ind w:left="45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9" w:hanging="360"/>
      </w:pPr>
      <w:rPr>
        <w:rFonts w:ascii="Noto Sans Symbols" w:eastAsia="Noto Sans Symbols" w:hAnsi="Noto Sans Symbols" w:cs="Noto Sans Symbols"/>
      </w:rPr>
    </w:lvl>
  </w:abstractNum>
  <w:num w:numId="1" w16cid:durableId="75131576">
    <w:abstractNumId w:val="5"/>
  </w:num>
  <w:num w:numId="2" w16cid:durableId="909846251">
    <w:abstractNumId w:val="4"/>
  </w:num>
  <w:num w:numId="3" w16cid:durableId="925311215">
    <w:abstractNumId w:val="7"/>
  </w:num>
  <w:num w:numId="4" w16cid:durableId="1645625951">
    <w:abstractNumId w:val="3"/>
  </w:num>
  <w:num w:numId="5" w16cid:durableId="788160065">
    <w:abstractNumId w:val="0"/>
  </w:num>
  <w:num w:numId="6" w16cid:durableId="78019521">
    <w:abstractNumId w:val="1"/>
  </w:num>
  <w:num w:numId="7" w16cid:durableId="755397868">
    <w:abstractNumId w:val="6"/>
  </w:num>
  <w:num w:numId="8" w16cid:durableId="410155027">
    <w:abstractNumId w:val="2"/>
  </w:num>
  <w:num w:numId="9" w16cid:durableId="1421945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5DC"/>
    <w:rsid w:val="000350E9"/>
    <w:rsid w:val="003624FC"/>
    <w:rsid w:val="005875DC"/>
    <w:rsid w:val="00827B6E"/>
    <w:rsid w:val="0085697D"/>
    <w:rsid w:val="00994AE0"/>
    <w:rsid w:val="00A2767A"/>
    <w:rsid w:val="00A3268E"/>
    <w:rsid w:val="00AE109D"/>
    <w:rsid w:val="00DA7A39"/>
    <w:rsid w:val="00FB08D3"/>
    <w:rsid w:val="00FB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E1F86"/>
  <w15:docId w15:val="{B3707D6B-9A69-494C-9994-906430F4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7F4"/>
  </w:style>
  <w:style w:type="paragraph" w:styleId="Heading1">
    <w:name w:val="heading 1"/>
    <w:basedOn w:val="Normal"/>
    <w:next w:val="Normal"/>
    <w:link w:val="Heading1Char"/>
    <w:uiPriority w:val="9"/>
    <w:qFormat/>
    <w:rsid w:val="00990376"/>
    <w:pPr>
      <w:keepNext/>
      <w:numPr>
        <w:numId w:val="8"/>
      </w:numPr>
      <w:spacing w:before="240" w:after="240" w:line="240" w:lineRule="auto"/>
      <w:outlineLvl w:val="0"/>
    </w:pPr>
    <w:rPr>
      <w:rFonts w:ascii="Times New Roman" w:eastAsia="Arial Unicode MS" w:hAnsi="Times New Roman" w:cs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376"/>
    <w:pPr>
      <w:keepNext/>
      <w:keepLines/>
      <w:numPr>
        <w:ilvl w:val="1"/>
        <w:numId w:val="8"/>
      </w:numPr>
      <w:spacing w:before="320" w:after="12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990376"/>
    <w:pPr>
      <w:numPr>
        <w:ilvl w:val="2"/>
        <w:numId w:val="8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990376"/>
    <w:pPr>
      <w:widowControl w:val="0"/>
      <w:numPr>
        <w:ilvl w:val="3"/>
        <w:numId w:val="8"/>
      </w:numPr>
      <w:spacing w:after="0" w:line="240" w:lineRule="auto"/>
      <w:outlineLvl w:val="3"/>
    </w:pPr>
    <w:rPr>
      <w:rFonts w:ascii="Arial" w:eastAsia="Arial" w:hAnsi="Arial" w:cs="Times New Roman"/>
      <w:sz w:val="28"/>
      <w:szCs w:val="28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90376"/>
    <w:pPr>
      <w:widowControl w:val="0"/>
      <w:numPr>
        <w:ilvl w:val="4"/>
        <w:numId w:val="8"/>
      </w:numPr>
      <w:spacing w:before="124" w:after="0" w:line="240" w:lineRule="auto"/>
      <w:outlineLvl w:val="4"/>
    </w:pPr>
    <w:rPr>
      <w:rFonts w:ascii="Arial" w:eastAsia="Arial" w:hAnsi="Arial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376"/>
    <w:pPr>
      <w:keepNext/>
      <w:keepLines/>
      <w:numPr>
        <w:ilvl w:val="5"/>
        <w:numId w:val="8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376"/>
    <w:pPr>
      <w:keepNext/>
      <w:keepLines/>
      <w:numPr>
        <w:ilvl w:val="6"/>
        <w:numId w:val="8"/>
      </w:numPr>
      <w:spacing w:before="40" w:after="0"/>
      <w:outlineLvl w:val="6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990376"/>
    <w:pPr>
      <w:numPr>
        <w:ilvl w:val="7"/>
        <w:numId w:val="8"/>
      </w:num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90376"/>
    <w:pPr>
      <w:keepNext/>
      <w:numPr>
        <w:ilvl w:val="8"/>
        <w:numId w:val="8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827B2"/>
    <w:pPr>
      <w:ind w:left="720"/>
      <w:contextualSpacing/>
    </w:pPr>
  </w:style>
  <w:style w:type="table" w:styleId="TableGrid">
    <w:name w:val="Table Grid"/>
    <w:basedOn w:val="TableNormal"/>
    <w:uiPriority w:val="59"/>
    <w:rsid w:val="005F1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semiHidden/>
    <w:unhideWhenUsed/>
    <w:qFormat/>
    <w:rsid w:val="00964CD3"/>
    <w:rPr>
      <w:rFonts w:eastAsia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990376"/>
    <w:rPr>
      <w:rFonts w:ascii="Times New Roman" w:eastAsia="Arial Unicode MS" w:hAnsi="Times New Roman" w:cs="Times New Roman"/>
      <w:b/>
      <w:sz w:val="28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990376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90376"/>
    <w:rPr>
      <w:rFonts w:ascii="Times New Roman" w:eastAsia="Times New Roman" w:hAnsi="Times New Roman" w:cs="Times New Roman"/>
      <w:b/>
      <w:bCs/>
      <w:sz w:val="24"/>
      <w:szCs w:val="27"/>
      <w:lang w:val="sq-AL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90376"/>
    <w:rPr>
      <w:rFonts w:ascii="Arial" w:eastAsia="Arial" w:hAnsi="Arial" w:cs="Times New Roman"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990376"/>
    <w:rPr>
      <w:rFonts w:ascii="Arial" w:eastAsia="Arial" w:hAnsi="Arial" w:cs="Times New Roman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90376"/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376"/>
    <w:rPr>
      <w:rFonts w:ascii="Cambria" w:eastAsia="Times New Roman" w:hAnsi="Cambria" w:cs="Times New Roman"/>
      <w:i/>
      <w:iCs/>
      <w:color w:val="243F60"/>
      <w:sz w:val="20"/>
      <w:szCs w:val="20"/>
      <w:lang w:val="sq-AL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990376"/>
    <w:rPr>
      <w:rFonts w:ascii="Cambria" w:eastAsia="Times New Roman" w:hAnsi="Cambria" w:cs="Times New Roman"/>
      <w:sz w:val="20"/>
      <w:szCs w:val="20"/>
      <w:lang w:val="sq-AL"/>
    </w:rPr>
  </w:style>
  <w:style w:type="character" w:customStyle="1" w:styleId="Heading9Char">
    <w:name w:val="Heading 9 Char"/>
    <w:basedOn w:val="DefaultParagraphFont"/>
    <w:link w:val="Heading9"/>
    <w:semiHidden/>
    <w:rsid w:val="00990376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03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0376"/>
    <w:rPr>
      <w:sz w:val="20"/>
      <w:szCs w:val="20"/>
      <w:lang w:val="sq-AL"/>
    </w:rPr>
  </w:style>
  <w:style w:type="character" w:styleId="FootnoteReference">
    <w:name w:val="footnote reference"/>
    <w:uiPriority w:val="99"/>
    <w:semiHidden/>
    <w:unhideWhenUsed/>
    <w:rsid w:val="00990376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x94xo2cyXvHfD4W6nndmuC+jng==">AMUW2mUXo/XMOCspCDe2Y+reAAkw32PE+NT1fZWT9bz09i6oRmhFFEEL/zQBjXoTE4l6rlaOs6jEYG35FkRHiBLwYyAJdRyaNvnmaPNcU3hrSAhYJvoFLZi2kKqv93j+dYSolgfxgGNj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4755</Words>
  <Characters>27107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</dc:creator>
  <cp:lastModifiedBy>User</cp:lastModifiedBy>
  <cp:revision>6</cp:revision>
  <dcterms:created xsi:type="dcterms:W3CDTF">2023-01-24T10:36:00Z</dcterms:created>
  <dcterms:modified xsi:type="dcterms:W3CDTF">2024-07-22T08:02:00Z</dcterms:modified>
</cp:coreProperties>
</file>